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63ED79" w14:textId="77777777" w:rsidR="009156B4" w:rsidRPr="00F160F0" w:rsidRDefault="009156B4" w:rsidP="00CC2427">
      <w:pPr>
        <w:jc w:val="both"/>
        <w:rPr>
          <w:rFonts w:ascii="Arial" w:hAnsi="Arial" w:cs="Arial"/>
          <w:b/>
          <w:sz w:val="40"/>
          <w:szCs w:val="40"/>
          <w:lang w:val="de-AT"/>
        </w:rPr>
      </w:pPr>
      <w:r>
        <w:rPr>
          <w:rFonts w:ascii="Arial" w:hAnsi="Arial" w:cs="Arial"/>
          <w:b/>
          <w:sz w:val="40"/>
          <w:szCs w:val="40"/>
          <w:lang w:val="de-AT"/>
        </w:rPr>
        <w:t>1</w:t>
      </w:r>
      <w:r w:rsidRPr="00F160F0">
        <w:rPr>
          <w:rFonts w:ascii="Arial" w:hAnsi="Arial" w:cs="Arial"/>
          <w:b/>
          <w:sz w:val="40"/>
          <w:szCs w:val="40"/>
          <w:lang w:val="de-AT"/>
        </w:rPr>
        <w:t>. Einheit SOZIOLOGIE</w:t>
      </w:r>
    </w:p>
    <w:p w14:paraId="229A2C8D" w14:textId="0C10D2B2" w:rsidR="003D0C0C" w:rsidRPr="00641F1D" w:rsidRDefault="00641F1D" w:rsidP="00CC2427">
      <w:pPr>
        <w:jc w:val="both"/>
        <w:rPr>
          <w:rFonts w:ascii="Arial" w:hAnsi="Arial" w:cs="Arial"/>
          <w:b/>
          <w:sz w:val="26"/>
          <w:szCs w:val="26"/>
          <w:u w:val="single"/>
        </w:rPr>
      </w:pPr>
      <w:r w:rsidRPr="00641F1D">
        <w:rPr>
          <w:rFonts w:ascii="Arial" w:hAnsi="Arial" w:cs="Arial"/>
          <w:b/>
          <w:sz w:val="26"/>
          <w:szCs w:val="26"/>
          <w:u w:val="single"/>
        </w:rPr>
        <w:t>Einführung – Was ist soziologisches Denken?</w:t>
      </w:r>
    </w:p>
    <w:p w14:paraId="391AB0C1" w14:textId="77777777" w:rsidR="00641F1D" w:rsidRDefault="00641F1D" w:rsidP="00CC2427">
      <w:pPr>
        <w:jc w:val="both"/>
        <w:rPr>
          <w:rFonts w:ascii="Arial" w:hAnsi="Arial" w:cs="Arial"/>
          <w:sz w:val="26"/>
          <w:szCs w:val="26"/>
        </w:rPr>
      </w:pPr>
    </w:p>
    <w:p w14:paraId="0FABDECA" w14:textId="374D5486" w:rsidR="009156B4" w:rsidRPr="009B67FB" w:rsidRDefault="009156B4" w:rsidP="009B67FB">
      <w:pPr>
        <w:pStyle w:val="Listenabsatz"/>
        <w:numPr>
          <w:ilvl w:val="0"/>
          <w:numId w:val="9"/>
        </w:numPr>
        <w:jc w:val="both"/>
        <w:rPr>
          <w:rFonts w:ascii="Arial" w:hAnsi="Arial" w:cs="Arial"/>
          <w:b/>
          <w:sz w:val="26"/>
          <w:szCs w:val="26"/>
          <w:u w:val="single"/>
        </w:rPr>
      </w:pPr>
      <w:r w:rsidRPr="009B67FB">
        <w:rPr>
          <w:rFonts w:ascii="Arial" w:hAnsi="Arial" w:cs="Arial"/>
          <w:b/>
          <w:sz w:val="26"/>
          <w:szCs w:val="26"/>
          <w:highlight w:val="yellow"/>
          <w:u w:val="single"/>
        </w:rPr>
        <w:t>Der soziologische Blick</w:t>
      </w:r>
    </w:p>
    <w:p w14:paraId="6A64C7AE" w14:textId="77777777" w:rsidR="009B67FB" w:rsidRDefault="009B67FB" w:rsidP="009B67FB">
      <w:pPr>
        <w:jc w:val="both"/>
        <w:rPr>
          <w:rFonts w:ascii="Arial" w:hAnsi="Arial" w:cs="Arial"/>
          <w:b/>
          <w:sz w:val="26"/>
          <w:szCs w:val="26"/>
          <w:u w:val="single"/>
        </w:rPr>
      </w:pPr>
    </w:p>
    <w:p w14:paraId="75E7BFAF" w14:textId="0F8161D7" w:rsidR="009B67FB" w:rsidRPr="00440B8D" w:rsidRDefault="00440B8D" w:rsidP="009B67FB">
      <w:pPr>
        <w:jc w:val="both"/>
        <w:rPr>
          <w:rFonts w:ascii="Arial" w:hAnsi="Arial" w:cs="Arial"/>
          <w:sz w:val="26"/>
          <w:szCs w:val="26"/>
          <w:highlight w:val="green"/>
        </w:rPr>
      </w:pPr>
      <w:r w:rsidRPr="00440B8D">
        <w:rPr>
          <w:rFonts w:ascii="Arial" w:hAnsi="Arial" w:cs="Arial"/>
          <w:sz w:val="26"/>
          <w:szCs w:val="26"/>
          <w:highlight w:val="green"/>
        </w:rPr>
        <w:t>Info Benjamin: d</w:t>
      </w:r>
      <w:r w:rsidR="009B67FB" w:rsidRPr="00440B8D">
        <w:rPr>
          <w:rFonts w:ascii="Arial" w:hAnsi="Arial" w:cs="Arial"/>
          <w:sz w:val="26"/>
          <w:szCs w:val="26"/>
          <w:highlight w:val="green"/>
        </w:rPr>
        <w:t>en logischen Menschenverstand ausschalten, alles nochmals mit dem zweiten Blick ansehen, objektiv betrachten. Die Reflexion zum Alltagsbewusstsein.</w:t>
      </w:r>
    </w:p>
    <w:p w14:paraId="6F2336C0" w14:textId="4922F57A" w:rsidR="009B67FB" w:rsidRPr="009B67FB" w:rsidRDefault="009B67FB" w:rsidP="009B67FB">
      <w:pPr>
        <w:jc w:val="both"/>
        <w:rPr>
          <w:rFonts w:ascii="Arial" w:hAnsi="Arial" w:cs="Arial"/>
          <w:sz w:val="26"/>
          <w:szCs w:val="26"/>
        </w:rPr>
      </w:pPr>
      <w:r w:rsidRPr="00440B8D">
        <w:rPr>
          <w:rFonts w:ascii="Arial" w:hAnsi="Arial" w:cs="Arial"/>
          <w:sz w:val="26"/>
          <w:szCs w:val="26"/>
          <w:highlight w:val="green"/>
        </w:rPr>
        <w:t xml:space="preserve">Anders gesagt „Take </w:t>
      </w:r>
      <w:proofErr w:type="spellStart"/>
      <w:r w:rsidRPr="00440B8D">
        <w:rPr>
          <w:rFonts w:ascii="Arial" w:hAnsi="Arial" w:cs="Arial"/>
          <w:sz w:val="26"/>
          <w:szCs w:val="26"/>
          <w:highlight w:val="green"/>
        </w:rPr>
        <w:t>nothing</w:t>
      </w:r>
      <w:proofErr w:type="spellEnd"/>
      <w:r w:rsidRPr="00440B8D">
        <w:rPr>
          <w:rFonts w:ascii="Arial" w:hAnsi="Arial" w:cs="Arial"/>
          <w:sz w:val="26"/>
          <w:szCs w:val="26"/>
          <w:highlight w:val="green"/>
        </w:rPr>
        <w:t xml:space="preserve"> </w:t>
      </w:r>
      <w:proofErr w:type="spellStart"/>
      <w:r w:rsidRPr="00440B8D">
        <w:rPr>
          <w:rFonts w:ascii="Arial" w:hAnsi="Arial" w:cs="Arial"/>
          <w:sz w:val="26"/>
          <w:szCs w:val="26"/>
          <w:highlight w:val="green"/>
        </w:rPr>
        <w:t>for</w:t>
      </w:r>
      <w:proofErr w:type="spellEnd"/>
      <w:r w:rsidRPr="00440B8D">
        <w:rPr>
          <w:rFonts w:ascii="Arial" w:hAnsi="Arial" w:cs="Arial"/>
          <w:sz w:val="26"/>
          <w:szCs w:val="26"/>
          <w:highlight w:val="green"/>
        </w:rPr>
        <w:t xml:space="preserve"> </w:t>
      </w:r>
      <w:proofErr w:type="spellStart"/>
      <w:r w:rsidRPr="00440B8D">
        <w:rPr>
          <w:rFonts w:ascii="Arial" w:hAnsi="Arial" w:cs="Arial"/>
          <w:sz w:val="26"/>
          <w:szCs w:val="26"/>
          <w:highlight w:val="green"/>
        </w:rPr>
        <w:t>granted</w:t>
      </w:r>
      <w:proofErr w:type="spellEnd"/>
      <w:r w:rsidRPr="00440B8D">
        <w:rPr>
          <w:rFonts w:ascii="Arial" w:hAnsi="Arial" w:cs="Arial"/>
          <w:sz w:val="26"/>
          <w:szCs w:val="26"/>
          <w:highlight w:val="green"/>
        </w:rPr>
        <w:t>“ – Hinterfragen! Es ist eine Konstruktionsleistung, nichts ist selbstverständlich und es sind Normen dahinter (Beispiel an der roten Ampel stehenbleiben).</w:t>
      </w:r>
    </w:p>
    <w:p w14:paraId="4DC0B769" w14:textId="77777777" w:rsidR="009B67FB" w:rsidRPr="009B67FB" w:rsidRDefault="009B67FB" w:rsidP="009B67FB">
      <w:pPr>
        <w:jc w:val="both"/>
        <w:rPr>
          <w:rFonts w:ascii="Arial" w:hAnsi="Arial" w:cs="Arial"/>
          <w:b/>
          <w:sz w:val="26"/>
          <w:szCs w:val="26"/>
          <w:u w:val="single"/>
        </w:rPr>
      </w:pPr>
    </w:p>
    <w:p w14:paraId="4F8E9C63" w14:textId="77777777" w:rsidR="009156B4" w:rsidRDefault="009156B4" w:rsidP="00CC2427">
      <w:pPr>
        <w:jc w:val="both"/>
        <w:rPr>
          <w:rFonts w:ascii="Arial" w:hAnsi="Arial" w:cs="Arial"/>
          <w:sz w:val="26"/>
          <w:szCs w:val="26"/>
        </w:rPr>
      </w:pPr>
      <w:r w:rsidRPr="009E42DF">
        <w:rPr>
          <w:rFonts w:ascii="Arial" w:hAnsi="Arial" w:cs="Arial"/>
          <w:b/>
          <w:sz w:val="26"/>
          <w:szCs w:val="26"/>
          <w:u w:val="single"/>
          <w:lang w:val="en-US"/>
        </w:rPr>
        <w:t>Anthony Giddens</w:t>
      </w:r>
      <w:r w:rsidRPr="009E42DF">
        <w:rPr>
          <w:rFonts w:ascii="Arial" w:hAnsi="Arial" w:cs="Arial"/>
          <w:sz w:val="26"/>
          <w:szCs w:val="26"/>
          <w:lang w:val="en-US"/>
        </w:rPr>
        <w:t xml:space="preserve">: „What could we say, from a sociological point of view, about such an apparently uninteresting piece of </w:t>
      </w:r>
      <w:proofErr w:type="spellStart"/>
      <w:r w:rsidRPr="009E42DF">
        <w:rPr>
          <w:rFonts w:ascii="Arial" w:hAnsi="Arial" w:cs="Arial"/>
          <w:sz w:val="26"/>
          <w:szCs w:val="26"/>
          <w:lang w:val="en-US"/>
        </w:rPr>
        <w:t>behaviour</w:t>
      </w:r>
      <w:proofErr w:type="spellEnd"/>
      <w:r w:rsidRPr="009E42DF">
        <w:rPr>
          <w:rFonts w:ascii="Arial" w:hAnsi="Arial" w:cs="Arial"/>
          <w:sz w:val="26"/>
          <w:szCs w:val="26"/>
          <w:lang w:val="en-US"/>
        </w:rPr>
        <w:t xml:space="preserve">? </w:t>
      </w:r>
      <w:r>
        <w:rPr>
          <w:rFonts w:ascii="Arial" w:hAnsi="Arial" w:cs="Arial"/>
          <w:sz w:val="26"/>
          <w:szCs w:val="26"/>
        </w:rPr>
        <w:t xml:space="preserve">An </w:t>
      </w:r>
      <w:proofErr w:type="spellStart"/>
      <w:r>
        <w:rPr>
          <w:rFonts w:ascii="Arial" w:hAnsi="Arial" w:cs="Arial"/>
          <w:sz w:val="26"/>
          <w:szCs w:val="26"/>
        </w:rPr>
        <w:t>enormous</w:t>
      </w:r>
      <w:proofErr w:type="spellEnd"/>
      <w:r>
        <w:rPr>
          <w:rFonts w:ascii="Arial" w:hAnsi="Arial" w:cs="Arial"/>
          <w:sz w:val="26"/>
          <w:szCs w:val="26"/>
        </w:rPr>
        <w:t xml:space="preserve"> </w:t>
      </w:r>
      <w:proofErr w:type="spellStart"/>
      <w:r>
        <w:rPr>
          <w:rFonts w:ascii="Arial" w:hAnsi="Arial" w:cs="Arial"/>
          <w:sz w:val="26"/>
          <w:szCs w:val="26"/>
        </w:rPr>
        <w:t>amount</w:t>
      </w:r>
      <w:proofErr w:type="spellEnd"/>
      <w:r>
        <w:rPr>
          <w:rFonts w:ascii="Arial" w:hAnsi="Arial" w:cs="Arial"/>
          <w:sz w:val="26"/>
          <w:szCs w:val="26"/>
        </w:rPr>
        <w:t>.“</w:t>
      </w:r>
    </w:p>
    <w:p w14:paraId="7B399061" w14:textId="77777777" w:rsidR="009B67FB" w:rsidRDefault="009B67FB" w:rsidP="00CC2427">
      <w:pPr>
        <w:jc w:val="both"/>
        <w:rPr>
          <w:rFonts w:ascii="Arial" w:hAnsi="Arial" w:cs="Arial"/>
          <w:sz w:val="26"/>
          <w:szCs w:val="26"/>
        </w:rPr>
      </w:pPr>
    </w:p>
    <w:p w14:paraId="654B3092" w14:textId="10933A8B" w:rsidR="009B67FB" w:rsidRDefault="009B67FB" w:rsidP="00CC2427">
      <w:pPr>
        <w:jc w:val="both"/>
        <w:rPr>
          <w:rFonts w:ascii="Arial" w:hAnsi="Arial" w:cs="Arial"/>
          <w:sz w:val="26"/>
          <w:szCs w:val="26"/>
        </w:rPr>
      </w:pPr>
      <w:r>
        <w:rPr>
          <w:rFonts w:ascii="Arial" w:hAnsi="Arial" w:cs="Arial"/>
          <w:sz w:val="26"/>
          <w:szCs w:val="26"/>
        </w:rPr>
        <w:t>Anhand des Beispielfotos zweier Kaffeetrinkender Frauen:</w:t>
      </w:r>
    </w:p>
    <w:p w14:paraId="2D1253DD" w14:textId="44618F71" w:rsidR="009156B4" w:rsidRDefault="009156B4" w:rsidP="00CC2427">
      <w:pPr>
        <w:jc w:val="both"/>
        <w:rPr>
          <w:rFonts w:ascii="Arial" w:hAnsi="Arial" w:cs="Arial"/>
          <w:sz w:val="26"/>
          <w:szCs w:val="26"/>
        </w:rPr>
      </w:pPr>
      <w:r>
        <w:rPr>
          <w:rFonts w:ascii="Arial" w:hAnsi="Arial" w:cs="Arial"/>
          <w:sz w:val="26"/>
          <w:szCs w:val="26"/>
        </w:rPr>
        <w:t xml:space="preserve">Vieles kann man </w:t>
      </w:r>
      <w:r w:rsidR="00E31D93">
        <w:rPr>
          <w:rFonts w:ascii="Arial" w:hAnsi="Arial" w:cs="Arial"/>
          <w:sz w:val="26"/>
          <w:szCs w:val="26"/>
        </w:rPr>
        <w:t xml:space="preserve">zum Beispiel </w:t>
      </w:r>
      <w:r>
        <w:rPr>
          <w:rFonts w:ascii="Arial" w:hAnsi="Arial" w:cs="Arial"/>
          <w:sz w:val="26"/>
          <w:szCs w:val="26"/>
        </w:rPr>
        <w:t>bei zwei Menschen, die gerade zusammen Kaffee trinken, wahrnehmen:</w:t>
      </w:r>
    </w:p>
    <w:p w14:paraId="33280D38" w14:textId="77777777" w:rsidR="009156B4" w:rsidRPr="00CC2427" w:rsidRDefault="009156B4" w:rsidP="00CC2427">
      <w:pPr>
        <w:pStyle w:val="Listenabsatz"/>
        <w:numPr>
          <w:ilvl w:val="0"/>
          <w:numId w:val="6"/>
        </w:numPr>
        <w:jc w:val="both"/>
        <w:rPr>
          <w:rFonts w:ascii="Arial" w:hAnsi="Arial" w:cs="Arial"/>
          <w:sz w:val="26"/>
          <w:szCs w:val="26"/>
        </w:rPr>
      </w:pPr>
      <w:r w:rsidRPr="00CC2427">
        <w:rPr>
          <w:rFonts w:ascii="Arial" w:hAnsi="Arial" w:cs="Arial"/>
          <w:sz w:val="26"/>
          <w:szCs w:val="26"/>
        </w:rPr>
        <w:t>Aufputschmittel, Droge: Normen der Verwendung</w:t>
      </w:r>
    </w:p>
    <w:p w14:paraId="228FDF35" w14:textId="77777777" w:rsidR="009156B4" w:rsidRPr="00CC2427" w:rsidRDefault="009156B4" w:rsidP="00CC2427">
      <w:pPr>
        <w:pStyle w:val="Listenabsatz"/>
        <w:numPr>
          <w:ilvl w:val="0"/>
          <w:numId w:val="6"/>
        </w:numPr>
        <w:jc w:val="both"/>
        <w:rPr>
          <w:rFonts w:ascii="Arial" w:hAnsi="Arial" w:cs="Arial"/>
          <w:sz w:val="26"/>
          <w:szCs w:val="26"/>
        </w:rPr>
      </w:pPr>
      <w:r w:rsidRPr="00CC2427">
        <w:rPr>
          <w:rFonts w:ascii="Arial" w:hAnsi="Arial" w:cs="Arial"/>
          <w:sz w:val="26"/>
          <w:szCs w:val="26"/>
        </w:rPr>
        <w:t>Geschichtlicher Hintergrund: Kolonialismus</w:t>
      </w:r>
    </w:p>
    <w:p w14:paraId="0472C122" w14:textId="47617C92" w:rsidR="009156B4" w:rsidRPr="00CC2427" w:rsidRDefault="009156B4" w:rsidP="00CC2427">
      <w:pPr>
        <w:pStyle w:val="Listenabsatz"/>
        <w:numPr>
          <w:ilvl w:val="0"/>
          <w:numId w:val="6"/>
        </w:numPr>
        <w:jc w:val="both"/>
        <w:rPr>
          <w:rFonts w:ascii="Arial" w:hAnsi="Arial" w:cs="Arial"/>
          <w:sz w:val="26"/>
          <w:szCs w:val="26"/>
        </w:rPr>
      </w:pPr>
      <w:r w:rsidRPr="00CC2427">
        <w:rPr>
          <w:rFonts w:ascii="Arial" w:hAnsi="Arial" w:cs="Arial"/>
          <w:sz w:val="26"/>
          <w:szCs w:val="26"/>
        </w:rPr>
        <w:t>Bedingungen d</w:t>
      </w:r>
      <w:r w:rsidR="009F08A6" w:rsidRPr="00CC2427">
        <w:rPr>
          <w:rFonts w:ascii="Arial" w:hAnsi="Arial" w:cs="Arial"/>
          <w:sz w:val="26"/>
          <w:szCs w:val="26"/>
        </w:rPr>
        <w:t xml:space="preserve">er Kaffeeproduktion, fair </w:t>
      </w:r>
      <w:proofErr w:type="spellStart"/>
      <w:r w:rsidR="009F08A6" w:rsidRPr="00CC2427">
        <w:rPr>
          <w:rFonts w:ascii="Arial" w:hAnsi="Arial" w:cs="Arial"/>
          <w:sz w:val="26"/>
          <w:szCs w:val="26"/>
        </w:rPr>
        <w:t>trade</w:t>
      </w:r>
      <w:proofErr w:type="spellEnd"/>
      <w:r w:rsidR="009F08A6" w:rsidRPr="00CC2427">
        <w:rPr>
          <w:rFonts w:ascii="Arial" w:hAnsi="Arial" w:cs="Arial"/>
          <w:sz w:val="26"/>
          <w:szCs w:val="26"/>
        </w:rPr>
        <w:t xml:space="preserve">? </w:t>
      </w:r>
      <w:r w:rsidR="00E31D93">
        <w:rPr>
          <w:rFonts w:ascii="Arial" w:hAnsi="Arial" w:cs="Arial"/>
          <w:sz w:val="26"/>
          <w:szCs w:val="26"/>
        </w:rPr>
        <w:sym w:font="Wingdings" w:char="F0E0"/>
      </w:r>
      <w:r w:rsidR="009F08A6" w:rsidRPr="00CC2427">
        <w:rPr>
          <w:rFonts w:ascii="Arial" w:hAnsi="Arial" w:cs="Arial"/>
          <w:sz w:val="26"/>
          <w:szCs w:val="26"/>
        </w:rPr>
        <w:t>Entwicklungs</w:t>
      </w:r>
      <w:r w:rsidRPr="00CC2427">
        <w:rPr>
          <w:rFonts w:ascii="Arial" w:hAnsi="Arial" w:cs="Arial"/>
          <w:sz w:val="26"/>
          <w:szCs w:val="26"/>
        </w:rPr>
        <w:t>soziologie,</w:t>
      </w:r>
      <w:r w:rsidR="009F08A6" w:rsidRPr="00CC2427">
        <w:rPr>
          <w:rFonts w:ascii="Arial" w:hAnsi="Arial" w:cs="Arial"/>
          <w:sz w:val="26"/>
          <w:szCs w:val="26"/>
        </w:rPr>
        <w:t xml:space="preserve"> globale Gü</w:t>
      </w:r>
      <w:r w:rsidRPr="00CC2427">
        <w:rPr>
          <w:rFonts w:ascii="Arial" w:hAnsi="Arial" w:cs="Arial"/>
          <w:sz w:val="26"/>
          <w:szCs w:val="26"/>
        </w:rPr>
        <w:t>terketten</w:t>
      </w:r>
    </w:p>
    <w:p w14:paraId="4167F6C4" w14:textId="77777777" w:rsidR="009156B4" w:rsidRPr="00CC2427" w:rsidRDefault="009156B4" w:rsidP="00CC2427">
      <w:pPr>
        <w:pStyle w:val="Listenabsatz"/>
        <w:numPr>
          <w:ilvl w:val="0"/>
          <w:numId w:val="6"/>
        </w:numPr>
        <w:jc w:val="both"/>
        <w:rPr>
          <w:rFonts w:ascii="Arial" w:hAnsi="Arial" w:cs="Arial"/>
          <w:sz w:val="26"/>
          <w:szCs w:val="26"/>
        </w:rPr>
      </w:pPr>
      <w:r w:rsidRPr="00CC2427">
        <w:rPr>
          <w:rFonts w:ascii="Arial" w:hAnsi="Arial" w:cs="Arial"/>
          <w:sz w:val="26"/>
          <w:szCs w:val="26"/>
        </w:rPr>
        <w:t>Kaffeetrinken: soziale Interaktion und Ritual</w:t>
      </w:r>
    </w:p>
    <w:p w14:paraId="4C7286A2" w14:textId="277B6C08" w:rsidR="009156B4" w:rsidRPr="00CC2427" w:rsidRDefault="009156B4" w:rsidP="00CC2427">
      <w:pPr>
        <w:pStyle w:val="Listenabsatz"/>
        <w:numPr>
          <w:ilvl w:val="0"/>
          <w:numId w:val="6"/>
        </w:numPr>
        <w:jc w:val="both"/>
        <w:rPr>
          <w:rFonts w:ascii="Arial" w:hAnsi="Arial" w:cs="Arial"/>
          <w:sz w:val="26"/>
          <w:szCs w:val="26"/>
        </w:rPr>
      </w:pPr>
      <w:r w:rsidRPr="00CC2427">
        <w:rPr>
          <w:rFonts w:ascii="Arial" w:hAnsi="Arial" w:cs="Arial"/>
          <w:sz w:val="26"/>
          <w:szCs w:val="26"/>
        </w:rPr>
        <w:t xml:space="preserve">Espresso </w:t>
      </w:r>
      <w:proofErr w:type="spellStart"/>
      <w:r w:rsidRPr="00CC2427">
        <w:rPr>
          <w:rFonts w:ascii="Arial" w:hAnsi="Arial" w:cs="Arial"/>
          <w:sz w:val="26"/>
          <w:szCs w:val="26"/>
        </w:rPr>
        <w:t>um‘s</w:t>
      </w:r>
      <w:proofErr w:type="spellEnd"/>
      <w:r w:rsidRPr="00CC2427">
        <w:rPr>
          <w:rFonts w:ascii="Arial" w:hAnsi="Arial" w:cs="Arial"/>
          <w:sz w:val="26"/>
          <w:szCs w:val="26"/>
        </w:rPr>
        <w:t xml:space="preserve"> Eck oder </w:t>
      </w:r>
      <w:proofErr w:type="spellStart"/>
      <w:r w:rsidRPr="00CC2427">
        <w:rPr>
          <w:rFonts w:ascii="Arial" w:hAnsi="Arial" w:cs="Arial"/>
          <w:sz w:val="26"/>
          <w:szCs w:val="26"/>
        </w:rPr>
        <w:t>Dommayer</w:t>
      </w:r>
      <w:proofErr w:type="spellEnd"/>
      <w:r w:rsidRPr="00CC2427">
        <w:rPr>
          <w:rFonts w:ascii="Arial" w:hAnsi="Arial" w:cs="Arial"/>
          <w:sz w:val="26"/>
          <w:szCs w:val="26"/>
        </w:rPr>
        <w:t xml:space="preserve"> in </w:t>
      </w:r>
      <w:proofErr w:type="spellStart"/>
      <w:r w:rsidRPr="00CC2427">
        <w:rPr>
          <w:rFonts w:ascii="Arial" w:hAnsi="Arial" w:cs="Arial"/>
          <w:sz w:val="26"/>
          <w:szCs w:val="26"/>
        </w:rPr>
        <w:t>Hietzing</w:t>
      </w:r>
      <w:proofErr w:type="spellEnd"/>
      <w:r w:rsidRPr="00CC2427">
        <w:rPr>
          <w:rFonts w:ascii="Arial" w:hAnsi="Arial" w:cs="Arial"/>
          <w:sz w:val="26"/>
          <w:szCs w:val="26"/>
        </w:rPr>
        <w:t xml:space="preserve">? </w:t>
      </w:r>
      <w:r w:rsidR="00E31D93">
        <w:rPr>
          <w:rFonts w:ascii="Arial" w:hAnsi="Arial" w:cs="Arial"/>
          <w:sz w:val="26"/>
          <w:szCs w:val="26"/>
        </w:rPr>
        <w:sym w:font="Wingdings" w:char="F0E0"/>
      </w:r>
      <w:r w:rsidRPr="00CC2427">
        <w:rPr>
          <w:rFonts w:ascii="Arial" w:hAnsi="Arial" w:cs="Arial"/>
          <w:sz w:val="26"/>
          <w:szCs w:val="26"/>
        </w:rPr>
        <w:t>gesellschaftliche Schichten und Klassen</w:t>
      </w:r>
    </w:p>
    <w:p w14:paraId="60A3CEFD" w14:textId="35038ED8" w:rsidR="009156B4" w:rsidRPr="00CC2427" w:rsidRDefault="009156B4" w:rsidP="00CC2427">
      <w:pPr>
        <w:pStyle w:val="Listenabsatz"/>
        <w:numPr>
          <w:ilvl w:val="0"/>
          <w:numId w:val="6"/>
        </w:numPr>
        <w:jc w:val="both"/>
        <w:rPr>
          <w:rFonts w:ascii="Arial" w:hAnsi="Arial" w:cs="Arial"/>
          <w:sz w:val="26"/>
          <w:szCs w:val="26"/>
        </w:rPr>
      </w:pPr>
      <w:r w:rsidRPr="00CC2427">
        <w:rPr>
          <w:rFonts w:ascii="Arial" w:hAnsi="Arial" w:cs="Arial"/>
          <w:sz w:val="26"/>
          <w:szCs w:val="26"/>
        </w:rPr>
        <w:t>Gespr</w:t>
      </w:r>
      <w:r w:rsidR="00E358D6" w:rsidRPr="00CC2427">
        <w:rPr>
          <w:rFonts w:ascii="Arial" w:hAnsi="Arial" w:cs="Arial"/>
          <w:sz w:val="26"/>
          <w:szCs w:val="26"/>
        </w:rPr>
        <w:t>ä</w:t>
      </w:r>
      <w:r w:rsidRPr="00CC2427">
        <w:rPr>
          <w:rFonts w:ascii="Arial" w:hAnsi="Arial" w:cs="Arial"/>
          <w:sz w:val="26"/>
          <w:szCs w:val="26"/>
        </w:rPr>
        <w:t>chsverlauf: Gelingende Interaktion?</w:t>
      </w:r>
      <w:r w:rsidR="009F08A6" w:rsidRPr="00CC2427">
        <w:rPr>
          <w:rFonts w:ascii="Arial" w:hAnsi="Arial" w:cs="Arial"/>
          <w:sz w:val="26"/>
          <w:szCs w:val="26"/>
        </w:rPr>
        <w:t xml:space="preserve"> </w:t>
      </w:r>
      <w:r w:rsidR="00E31D93">
        <w:rPr>
          <w:rFonts w:ascii="Arial" w:hAnsi="Arial" w:cs="Arial"/>
          <w:sz w:val="26"/>
          <w:szCs w:val="26"/>
        </w:rPr>
        <w:sym w:font="Wingdings" w:char="F0E0"/>
      </w:r>
      <w:r w:rsidRPr="00CC2427">
        <w:rPr>
          <w:rFonts w:ascii="Arial" w:hAnsi="Arial" w:cs="Arial"/>
          <w:sz w:val="26"/>
          <w:szCs w:val="26"/>
        </w:rPr>
        <w:t>Interaktionismus</w:t>
      </w:r>
    </w:p>
    <w:p w14:paraId="0748AD76" w14:textId="5E8B4B81" w:rsidR="009F08A6" w:rsidRPr="00CC2427" w:rsidRDefault="009F08A6" w:rsidP="00CC2427">
      <w:pPr>
        <w:pStyle w:val="Listenabsatz"/>
        <w:numPr>
          <w:ilvl w:val="0"/>
          <w:numId w:val="6"/>
        </w:numPr>
        <w:jc w:val="both"/>
        <w:rPr>
          <w:rFonts w:ascii="Arial" w:hAnsi="Arial" w:cs="Arial"/>
          <w:sz w:val="26"/>
          <w:szCs w:val="26"/>
        </w:rPr>
      </w:pPr>
      <w:r w:rsidRPr="00CC2427">
        <w:rPr>
          <w:rFonts w:ascii="Arial" w:hAnsi="Arial" w:cs="Arial"/>
          <w:sz w:val="26"/>
          <w:szCs w:val="26"/>
        </w:rPr>
        <w:t>Verlängerter</w:t>
      </w:r>
      <w:r w:rsidR="009156B4" w:rsidRPr="00CC2427">
        <w:rPr>
          <w:rFonts w:ascii="Arial" w:hAnsi="Arial" w:cs="Arial"/>
          <w:sz w:val="26"/>
          <w:szCs w:val="26"/>
        </w:rPr>
        <w:t>, Melange</w:t>
      </w:r>
      <w:r w:rsidRPr="00CC2427">
        <w:rPr>
          <w:rFonts w:ascii="Arial" w:hAnsi="Arial" w:cs="Arial"/>
          <w:sz w:val="26"/>
          <w:szCs w:val="26"/>
        </w:rPr>
        <w:t>, Espresso, Latte Macchiato...?</w:t>
      </w:r>
      <w:r w:rsidR="009156B4" w:rsidRPr="00CC2427">
        <w:rPr>
          <w:rFonts w:ascii="Arial" w:hAnsi="Arial" w:cs="Arial"/>
          <w:sz w:val="26"/>
          <w:szCs w:val="26"/>
        </w:rPr>
        <w:t xml:space="preserve"> </w:t>
      </w:r>
      <w:r w:rsidR="00E31D93">
        <w:rPr>
          <w:rFonts w:ascii="Arial" w:hAnsi="Arial" w:cs="Arial"/>
          <w:sz w:val="26"/>
          <w:szCs w:val="26"/>
        </w:rPr>
        <w:sym w:font="Wingdings" w:char="F0E0"/>
      </w:r>
      <w:r w:rsidRPr="00CC2427">
        <w:rPr>
          <w:rFonts w:ascii="Arial" w:hAnsi="Arial" w:cs="Arial"/>
          <w:sz w:val="26"/>
          <w:szCs w:val="26"/>
        </w:rPr>
        <w:t>Lebensstile</w:t>
      </w:r>
    </w:p>
    <w:p w14:paraId="4693EA6A" w14:textId="3833BCB9" w:rsidR="00E31D93" w:rsidRDefault="009156B4" w:rsidP="00CC2427">
      <w:pPr>
        <w:pStyle w:val="Listenabsatz"/>
        <w:numPr>
          <w:ilvl w:val="0"/>
          <w:numId w:val="6"/>
        </w:numPr>
        <w:jc w:val="both"/>
        <w:rPr>
          <w:rFonts w:ascii="Arial" w:hAnsi="Arial" w:cs="Arial"/>
          <w:sz w:val="26"/>
          <w:szCs w:val="26"/>
        </w:rPr>
      </w:pPr>
      <w:r w:rsidRPr="00CC2427">
        <w:rPr>
          <w:rFonts w:ascii="Arial" w:hAnsi="Arial" w:cs="Arial"/>
          <w:sz w:val="26"/>
          <w:szCs w:val="26"/>
        </w:rPr>
        <w:t>Beruflich oder privat oder beide</w:t>
      </w:r>
      <w:r w:rsidR="009F08A6" w:rsidRPr="00CC2427">
        <w:rPr>
          <w:rFonts w:ascii="Arial" w:hAnsi="Arial" w:cs="Arial"/>
          <w:sz w:val="26"/>
          <w:szCs w:val="26"/>
        </w:rPr>
        <w:t xml:space="preserve">s? Neue Arbeitsorte, Pausen... </w:t>
      </w:r>
      <w:r w:rsidR="00E31D93">
        <w:rPr>
          <w:rFonts w:ascii="Arial" w:hAnsi="Arial" w:cs="Arial"/>
          <w:sz w:val="26"/>
          <w:szCs w:val="26"/>
        </w:rPr>
        <w:sym w:font="Wingdings" w:char="F0E0"/>
      </w:r>
      <w:r w:rsidR="009F08A6" w:rsidRPr="00CC2427">
        <w:rPr>
          <w:rFonts w:ascii="Arial" w:hAnsi="Arial" w:cs="Arial"/>
          <w:sz w:val="26"/>
          <w:szCs w:val="26"/>
        </w:rPr>
        <w:t>Arbeit und Beschä</w:t>
      </w:r>
      <w:r w:rsidR="00E31D93">
        <w:rPr>
          <w:rFonts w:ascii="Arial" w:hAnsi="Arial" w:cs="Arial"/>
          <w:sz w:val="26"/>
          <w:szCs w:val="26"/>
        </w:rPr>
        <w:t>ftigung</w:t>
      </w:r>
    </w:p>
    <w:p w14:paraId="0A332A6A" w14:textId="15E31735" w:rsidR="009156B4" w:rsidRPr="00CC2427" w:rsidRDefault="009F08A6" w:rsidP="00CC2427">
      <w:pPr>
        <w:pStyle w:val="Listenabsatz"/>
        <w:numPr>
          <w:ilvl w:val="0"/>
          <w:numId w:val="6"/>
        </w:numPr>
        <w:jc w:val="both"/>
        <w:rPr>
          <w:rFonts w:ascii="Arial" w:hAnsi="Arial" w:cs="Arial"/>
          <w:sz w:val="26"/>
          <w:szCs w:val="26"/>
        </w:rPr>
      </w:pPr>
      <w:r w:rsidRPr="00CC2427">
        <w:rPr>
          <w:rFonts w:ascii="Arial" w:hAnsi="Arial" w:cs="Arial"/>
          <w:sz w:val="26"/>
          <w:szCs w:val="26"/>
        </w:rPr>
        <w:t xml:space="preserve">Welche Orte? Welche Zeiten? </w:t>
      </w:r>
      <w:r w:rsidR="00E31D93">
        <w:rPr>
          <w:rFonts w:ascii="Arial" w:hAnsi="Arial" w:cs="Arial"/>
          <w:sz w:val="26"/>
          <w:szCs w:val="26"/>
        </w:rPr>
        <w:sym w:font="Wingdings" w:char="F0E0"/>
      </w:r>
      <w:r w:rsidR="009156B4" w:rsidRPr="00CC2427">
        <w:rPr>
          <w:rFonts w:ascii="Arial" w:hAnsi="Arial" w:cs="Arial"/>
          <w:sz w:val="26"/>
          <w:szCs w:val="26"/>
        </w:rPr>
        <w:t>Geschlechterordnung</w:t>
      </w:r>
      <w:r w:rsidR="009156B4" w:rsidRPr="00CC2427">
        <w:rPr>
          <w:rFonts w:ascii="Arial" w:hAnsi="Arial" w:cs="Arial"/>
          <w:sz w:val="26"/>
          <w:szCs w:val="26"/>
        </w:rPr>
        <w:cr/>
      </w:r>
    </w:p>
    <w:p w14:paraId="67EECDDE" w14:textId="77777777" w:rsidR="009156B4" w:rsidRPr="009E42DF" w:rsidRDefault="009156B4" w:rsidP="00CC2427">
      <w:pPr>
        <w:jc w:val="both"/>
        <w:rPr>
          <w:rFonts w:ascii="Arial" w:hAnsi="Arial" w:cs="Arial"/>
          <w:sz w:val="26"/>
          <w:szCs w:val="26"/>
          <w:lang w:val="en-US"/>
        </w:rPr>
      </w:pPr>
      <w:r w:rsidRPr="009E42DF">
        <w:rPr>
          <w:rFonts w:ascii="Arial" w:hAnsi="Arial" w:cs="Arial"/>
          <w:sz w:val="26"/>
          <w:szCs w:val="26"/>
          <w:lang w:val="en-US"/>
        </w:rPr>
        <w:t>Giddens (2009):</w:t>
      </w:r>
    </w:p>
    <w:p w14:paraId="4F5CA1AD" w14:textId="77777777" w:rsidR="009156B4" w:rsidRPr="009E42DF" w:rsidRDefault="009156B4" w:rsidP="00CC2427">
      <w:pPr>
        <w:jc w:val="both"/>
        <w:rPr>
          <w:rFonts w:ascii="Arial" w:hAnsi="Arial" w:cs="Arial"/>
          <w:sz w:val="26"/>
          <w:szCs w:val="26"/>
          <w:lang w:val="en-US"/>
        </w:rPr>
      </w:pPr>
      <w:r w:rsidRPr="009E42DF">
        <w:rPr>
          <w:rFonts w:ascii="Arial" w:hAnsi="Arial" w:cs="Arial"/>
          <w:sz w:val="26"/>
          <w:szCs w:val="26"/>
          <w:lang w:val="en-US"/>
        </w:rPr>
        <w:t>„A sociologist is someone who is able to break free from the immediacy of personal circumstances and put things in a wider context</w:t>
      </w:r>
      <w:proofErr w:type="gramStart"/>
      <w:r w:rsidRPr="009E42DF">
        <w:rPr>
          <w:rFonts w:ascii="Arial" w:hAnsi="Arial" w:cs="Arial"/>
          <w:sz w:val="26"/>
          <w:szCs w:val="26"/>
          <w:lang w:val="en-US"/>
        </w:rPr>
        <w:t>.“</w:t>
      </w:r>
      <w:proofErr w:type="gramEnd"/>
    </w:p>
    <w:p w14:paraId="2FB3567F" w14:textId="77777777" w:rsidR="009F08A6" w:rsidRPr="009E42DF" w:rsidRDefault="009F08A6" w:rsidP="00CC2427">
      <w:pPr>
        <w:jc w:val="both"/>
        <w:rPr>
          <w:rFonts w:ascii="Arial" w:hAnsi="Arial" w:cs="Arial"/>
          <w:sz w:val="26"/>
          <w:szCs w:val="26"/>
          <w:lang w:val="en-US"/>
        </w:rPr>
      </w:pPr>
    </w:p>
    <w:p w14:paraId="0E0A0827" w14:textId="77777777" w:rsidR="009156B4" w:rsidRPr="009F08A6" w:rsidRDefault="009156B4" w:rsidP="00CC2427">
      <w:pPr>
        <w:jc w:val="both"/>
        <w:rPr>
          <w:rFonts w:ascii="Arial" w:hAnsi="Arial" w:cs="Arial"/>
          <w:b/>
          <w:sz w:val="26"/>
          <w:szCs w:val="26"/>
          <w:u w:val="single"/>
        </w:rPr>
      </w:pPr>
      <w:r w:rsidRPr="009F08A6">
        <w:rPr>
          <w:rFonts w:ascii="Arial" w:hAnsi="Arial" w:cs="Arial"/>
          <w:b/>
          <w:sz w:val="26"/>
          <w:szCs w:val="26"/>
          <w:u w:val="single"/>
        </w:rPr>
        <w:t xml:space="preserve">„Wider </w:t>
      </w:r>
      <w:proofErr w:type="spellStart"/>
      <w:r w:rsidRPr="009F08A6">
        <w:rPr>
          <w:rFonts w:ascii="Arial" w:hAnsi="Arial" w:cs="Arial"/>
          <w:b/>
          <w:sz w:val="26"/>
          <w:szCs w:val="26"/>
          <w:u w:val="single"/>
        </w:rPr>
        <w:t>context</w:t>
      </w:r>
      <w:proofErr w:type="spellEnd"/>
      <w:r w:rsidRPr="009F08A6">
        <w:rPr>
          <w:rFonts w:ascii="Arial" w:hAnsi="Arial" w:cs="Arial"/>
          <w:b/>
          <w:sz w:val="26"/>
          <w:szCs w:val="26"/>
          <w:u w:val="single"/>
        </w:rPr>
        <w:t>“:</w:t>
      </w:r>
    </w:p>
    <w:p w14:paraId="31E7749E" w14:textId="77777777" w:rsidR="009156B4" w:rsidRPr="009156B4" w:rsidRDefault="009156B4" w:rsidP="00CC2427">
      <w:pPr>
        <w:jc w:val="both"/>
        <w:rPr>
          <w:rFonts w:ascii="Arial" w:hAnsi="Arial" w:cs="Arial"/>
          <w:sz w:val="26"/>
          <w:szCs w:val="26"/>
        </w:rPr>
      </w:pPr>
      <w:r w:rsidRPr="009F08A6">
        <w:rPr>
          <w:rFonts w:ascii="Arial" w:hAnsi="Arial" w:cs="Arial"/>
          <w:sz w:val="26"/>
          <w:szCs w:val="26"/>
          <w:u w:val="single"/>
        </w:rPr>
        <w:t>Makroebene</w:t>
      </w:r>
      <w:r w:rsidRPr="009156B4">
        <w:rPr>
          <w:rFonts w:ascii="Arial" w:hAnsi="Arial" w:cs="Arial"/>
          <w:sz w:val="26"/>
          <w:szCs w:val="26"/>
        </w:rPr>
        <w:t>: gesel</w:t>
      </w:r>
      <w:r w:rsidR="009F08A6">
        <w:rPr>
          <w:rFonts w:ascii="Arial" w:hAnsi="Arial" w:cs="Arial"/>
          <w:sz w:val="26"/>
          <w:szCs w:val="26"/>
        </w:rPr>
        <w:t>lschaftliches Geschlechterverhä</w:t>
      </w:r>
      <w:r w:rsidRPr="009156B4">
        <w:rPr>
          <w:rFonts w:ascii="Arial" w:hAnsi="Arial" w:cs="Arial"/>
          <w:sz w:val="26"/>
          <w:szCs w:val="26"/>
        </w:rPr>
        <w:t>ltnis, Konsummuster, globale Vernetzung</w:t>
      </w:r>
    </w:p>
    <w:p w14:paraId="1771B0EF" w14:textId="77777777" w:rsidR="009F08A6" w:rsidRPr="009156B4" w:rsidRDefault="009156B4" w:rsidP="00CC2427">
      <w:pPr>
        <w:jc w:val="both"/>
        <w:rPr>
          <w:rFonts w:ascii="Arial" w:hAnsi="Arial" w:cs="Arial"/>
          <w:sz w:val="26"/>
          <w:szCs w:val="26"/>
        </w:rPr>
      </w:pPr>
      <w:proofErr w:type="spellStart"/>
      <w:r w:rsidRPr="009F08A6">
        <w:rPr>
          <w:rFonts w:ascii="Arial" w:hAnsi="Arial" w:cs="Arial"/>
          <w:sz w:val="26"/>
          <w:szCs w:val="26"/>
          <w:u w:val="single"/>
        </w:rPr>
        <w:t>Mesoebene</w:t>
      </w:r>
      <w:proofErr w:type="spellEnd"/>
      <w:r w:rsidRPr="009156B4">
        <w:rPr>
          <w:rFonts w:ascii="Arial" w:hAnsi="Arial" w:cs="Arial"/>
          <w:sz w:val="26"/>
          <w:szCs w:val="26"/>
        </w:rPr>
        <w:t>: Organi</w:t>
      </w:r>
      <w:r w:rsidR="009F08A6">
        <w:rPr>
          <w:rFonts w:ascii="Arial" w:hAnsi="Arial" w:cs="Arial"/>
          <w:sz w:val="26"/>
          <w:szCs w:val="26"/>
        </w:rPr>
        <w:t>sationen wie Schule, Universitä</w:t>
      </w:r>
      <w:r w:rsidRPr="009156B4">
        <w:rPr>
          <w:rFonts w:ascii="Arial" w:hAnsi="Arial" w:cs="Arial"/>
          <w:sz w:val="26"/>
          <w:szCs w:val="26"/>
        </w:rPr>
        <w:t>t, Vereine</w:t>
      </w:r>
      <w:r w:rsidRPr="009156B4">
        <w:rPr>
          <w:rFonts w:ascii="Arial" w:hAnsi="Arial" w:cs="Arial"/>
          <w:sz w:val="26"/>
          <w:szCs w:val="26"/>
        </w:rPr>
        <w:cr/>
      </w:r>
      <w:r w:rsidR="009F08A6" w:rsidRPr="009F08A6">
        <w:rPr>
          <w:rFonts w:ascii="Arial" w:hAnsi="Arial" w:cs="Arial"/>
          <w:sz w:val="26"/>
          <w:szCs w:val="26"/>
          <w:u w:val="single"/>
        </w:rPr>
        <w:t>Mikroebene</w:t>
      </w:r>
      <w:r w:rsidR="009F08A6">
        <w:rPr>
          <w:rFonts w:ascii="Arial" w:hAnsi="Arial" w:cs="Arial"/>
          <w:sz w:val="26"/>
          <w:szCs w:val="26"/>
        </w:rPr>
        <w:t>: Interaktion (Gesprä</w:t>
      </w:r>
      <w:r w:rsidRPr="009156B4">
        <w:rPr>
          <w:rFonts w:ascii="Arial" w:hAnsi="Arial" w:cs="Arial"/>
          <w:sz w:val="26"/>
          <w:szCs w:val="26"/>
        </w:rPr>
        <w:t>ch), Beziehung zwischen zwei Personen</w:t>
      </w:r>
      <w:r w:rsidRPr="009156B4">
        <w:rPr>
          <w:rFonts w:ascii="Arial" w:hAnsi="Arial" w:cs="Arial"/>
          <w:sz w:val="26"/>
          <w:szCs w:val="26"/>
        </w:rPr>
        <w:cr/>
      </w:r>
      <w:r w:rsidR="009F08A6" w:rsidRPr="009156B4">
        <w:rPr>
          <w:rFonts w:ascii="Arial" w:hAnsi="Arial" w:cs="Arial"/>
          <w:sz w:val="26"/>
          <w:szCs w:val="26"/>
        </w:rPr>
        <w:t xml:space="preserve"> </w:t>
      </w:r>
    </w:p>
    <w:p w14:paraId="7F9D8B00" w14:textId="77777777" w:rsidR="009156B4" w:rsidRPr="009E42DF" w:rsidRDefault="009156B4" w:rsidP="00CC2427">
      <w:pPr>
        <w:jc w:val="both"/>
        <w:rPr>
          <w:rFonts w:ascii="Arial" w:hAnsi="Arial" w:cs="Arial"/>
          <w:b/>
          <w:sz w:val="26"/>
          <w:szCs w:val="26"/>
          <w:u w:val="single"/>
          <w:lang w:val="en-US"/>
        </w:rPr>
      </w:pPr>
      <w:r w:rsidRPr="009E42DF">
        <w:rPr>
          <w:rFonts w:ascii="Arial" w:hAnsi="Arial" w:cs="Arial"/>
          <w:b/>
          <w:sz w:val="26"/>
          <w:szCs w:val="26"/>
          <w:highlight w:val="yellow"/>
          <w:u w:val="single"/>
          <w:lang w:val="en-US"/>
        </w:rPr>
        <w:t>„</w:t>
      </w:r>
      <w:proofErr w:type="gramStart"/>
      <w:r w:rsidRPr="009E42DF">
        <w:rPr>
          <w:rFonts w:ascii="Arial" w:hAnsi="Arial" w:cs="Arial"/>
          <w:b/>
          <w:sz w:val="26"/>
          <w:szCs w:val="26"/>
          <w:highlight w:val="yellow"/>
          <w:u w:val="single"/>
          <w:lang w:val="en-US"/>
        </w:rPr>
        <w:t>there</w:t>
      </w:r>
      <w:proofErr w:type="gramEnd"/>
      <w:r w:rsidRPr="009E42DF">
        <w:rPr>
          <w:rFonts w:ascii="Arial" w:hAnsi="Arial" w:cs="Arial"/>
          <w:b/>
          <w:sz w:val="26"/>
          <w:szCs w:val="26"/>
          <w:highlight w:val="yellow"/>
          <w:u w:val="single"/>
          <w:lang w:val="en-US"/>
        </w:rPr>
        <w:t xml:space="preserve"> is no such thing as society“</w:t>
      </w:r>
    </w:p>
    <w:p w14:paraId="59EA7875" w14:textId="77777777" w:rsidR="009156B4" w:rsidRPr="009E42DF" w:rsidRDefault="009156B4" w:rsidP="00CC2427">
      <w:pPr>
        <w:jc w:val="both"/>
        <w:rPr>
          <w:rFonts w:ascii="Arial" w:hAnsi="Arial" w:cs="Arial"/>
          <w:sz w:val="26"/>
          <w:szCs w:val="26"/>
          <w:lang w:val="en-US"/>
        </w:rPr>
      </w:pPr>
      <w:r w:rsidRPr="009E42DF">
        <w:rPr>
          <w:rFonts w:ascii="Arial" w:hAnsi="Arial" w:cs="Arial"/>
          <w:sz w:val="26"/>
          <w:szCs w:val="26"/>
          <w:lang w:val="en-US"/>
        </w:rPr>
        <w:t>Prime Minister Margaret Thatcher, Women's Own magazine, October 31 1987</w:t>
      </w:r>
    </w:p>
    <w:p w14:paraId="131C0B48" w14:textId="2AF806B0" w:rsidR="009156B4" w:rsidRPr="009E42DF" w:rsidRDefault="009156B4" w:rsidP="00CC2427">
      <w:pPr>
        <w:jc w:val="both"/>
        <w:rPr>
          <w:rFonts w:ascii="Arial" w:hAnsi="Arial" w:cs="Arial"/>
          <w:sz w:val="26"/>
          <w:szCs w:val="26"/>
          <w:lang w:val="en-US"/>
        </w:rPr>
      </w:pPr>
      <w:r w:rsidRPr="009E42DF">
        <w:rPr>
          <w:rFonts w:ascii="Arial" w:hAnsi="Arial" w:cs="Arial"/>
          <w:sz w:val="26"/>
          <w:szCs w:val="26"/>
          <w:lang w:val="en-US"/>
        </w:rPr>
        <w:t xml:space="preserve">"I think we've been through a period where too many people have been given to understand that if they have a problem, it's the government's job to cope </w:t>
      </w:r>
      <w:r w:rsidRPr="009E42DF">
        <w:rPr>
          <w:rFonts w:ascii="Arial" w:hAnsi="Arial" w:cs="Arial"/>
          <w:sz w:val="26"/>
          <w:szCs w:val="26"/>
          <w:lang w:val="en-US"/>
        </w:rPr>
        <w:lastRenderedPageBreak/>
        <w:t>with it</w:t>
      </w:r>
      <w:proofErr w:type="gramStart"/>
      <w:r w:rsidRPr="009E42DF">
        <w:rPr>
          <w:rFonts w:ascii="Arial" w:hAnsi="Arial" w:cs="Arial"/>
          <w:sz w:val="26"/>
          <w:szCs w:val="26"/>
          <w:lang w:val="en-US"/>
        </w:rPr>
        <w:t>. '</w:t>
      </w:r>
      <w:proofErr w:type="gramEnd"/>
      <w:r w:rsidRPr="009E42DF">
        <w:rPr>
          <w:rFonts w:ascii="Arial" w:hAnsi="Arial" w:cs="Arial"/>
          <w:sz w:val="26"/>
          <w:szCs w:val="26"/>
          <w:lang w:val="en-US"/>
        </w:rPr>
        <w:t>I have a problem, I'll get a grant.' 'I'm homeless, the government must house me.' They're casting their problem on society. And, you know, there is no such thing as society. There are individual men and women, and there are families. And no government can do anything except through people, and people must look to themselves first."</w:t>
      </w:r>
    </w:p>
    <w:p w14:paraId="7FE5817B" w14:textId="16BA397D" w:rsidR="009B67FB" w:rsidRPr="00440B8D" w:rsidRDefault="009B67FB" w:rsidP="00CC2427">
      <w:pPr>
        <w:jc w:val="both"/>
        <w:rPr>
          <w:rFonts w:ascii="Arial" w:hAnsi="Arial" w:cs="Arial"/>
          <w:sz w:val="26"/>
          <w:szCs w:val="26"/>
          <w:highlight w:val="green"/>
        </w:rPr>
      </w:pPr>
      <w:r w:rsidRPr="00440B8D">
        <w:rPr>
          <w:rFonts w:ascii="Arial" w:hAnsi="Arial" w:cs="Arial"/>
          <w:sz w:val="26"/>
          <w:szCs w:val="26"/>
          <w:highlight w:val="green"/>
        </w:rPr>
        <w:t xml:space="preserve">Margaret </w:t>
      </w:r>
      <w:proofErr w:type="spellStart"/>
      <w:r w:rsidRPr="00440B8D">
        <w:rPr>
          <w:rFonts w:ascii="Arial" w:hAnsi="Arial" w:cs="Arial"/>
          <w:sz w:val="26"/>
          <w:szCs w:val="26"/>
          <w:highlight w:val="green"/>
        </w:rPr>
        <w:t>Thatchter</w:t>
      </w:r>
      <w:proofErr w:type="spellEnd"/>
      <w:r w:rsidRPr="00440B8D">
        <w:rPr>
          <w:rFonts w:ascii="Arial" w:hAnsi="Arial" w:cs="Arial"/>
          <w:sz w:val="26"/>
          <w:szCs w:val="26"/>
          <w:highlight w:val="green"/>
        </w:rPr>
        <w:t xml:space="preserve"> – Gründerin Neoliberalismus und Abbau der </w:t>
      </w:r>
      <w:proofErr w:type="spellStart"/>
      <w:r w:rsidRPr="00440B8D">
        <w:rPr>
          <w:rFonts w:ascii="Arial" w:hAnsi="Arial" w:cs="Arial"/>
          <w:sz w:val="26"/>
          <w:szCs w:val="26"/>
          <w:highlight w:val="green"/>
        </w:rPr>
        <w:t>ArbeitnehmerInnenrechte</w:t>
      </w:r>
      <w:proofErr w:type="spellEnd"/>
    </w:p>
    <w:p w14:paraId="08256190" w14:textId="7ECBA402" w:rsidR="009B67FB" w:rsidRPr="009156B4" w:rsidRDefault="009B67FB" w:rsidP="00CC2427">
      <w:pPr>
        <w:jc w:val="both"/>
        <w:rPr>
          <w:rFonts w:ascii="Arial" w:hAnsi="Arial" w:cs="Arial"/>
          <w:sz w:val="26"/>
          <w:szCs w:val="26"/>
        </w:rPr>
      </w:pPr>
      <w:r w:rsidRPr="00440B8D">
        <w:rPr>
          <w:rFonts w:ascii="Arial" w:hAnsi="Arial" w:cs="Arial"/>
          <w:sz w:val="26"/>
          <w:szCs w:val="26"/>
          <w:highlight w:val="green"/>
        </w:rPr>
        <w:t>Wir sind einfach nur Individuen, die in einen Container gestellt werden und es gibt nichts Überindividuelles. Das Überindividuelle ist sehr relevant in der Soziologie und wir kommen dazu noch bei den Handlungsbegriffen und Max Weber.</w:t>
      </w:r>
    </w:p>
    <w:p w14:paraId="35E9766A" w14:textId="77777777" w:rsidR="009F08A6" w:rsidRDefault="009F08A6" w:rsidP="00CC2427">
      <w:pPr>
        <w:jc w:val="both"/>
        <w:rPr>
          <w:rFonts w:ascii="Arial" w:hAnsi="Arial" w:cs="Arial"/>
          <w:sz w:val="26"/>
          <w:szCs w:val="26"/>
        </w:rPr>
      </w:pPr>
    </w:p>
    <w:p w14:paraId="58708F42" w14:textId="77777777" w:rsidR="009F08A6" w:rsidRDefault="009F08A6" w:rsidP="00CC2427">
      <w:pPr>
        <w:jc w:val="both"/>
        <w:rPr>
          <w:rFonts w:ascii="Arial" w:hAnsi="Arial" w:cs="Arial"/>
          <w:sz w:val="26"/>
          <w:szCs w:val="26"/>
        </w:rPr>
      </w:pPr>
      <w:r>
        <w:rPr>
          <w:rFonts w:ascii="Arial" w:hAnsi="Arial" w:cs="Arial"/>
          <w:sz w:val="26"/>
          <w:szCs w:val="26"/>
        </w:rPr>
        <w:t>„Es gibt viele Arten zu tö</w:t>
      </w:r>
      <w:r w:rsidR="009156B4" w:rsidRPr="009156B4">
        <w:rPr>
          <w:rFonts w:ascii="Arial" w:hAnsi="Arial" w:cs="Arial"/>
          <w:sz w:val="26"/>
          <w:szCs w:val="26"/>
        </w:rPr>
        <w:t>ten. Man kann einem ein Messer in den Bauch stechen, einem das Brot entziehen, einen von einer Krankheit</w:t>
      </w:r>
      <w:r>
        <w:rPr>
          <w:rFonts w:ascii="Arial" w:hAnsi="Arial" w:cs="Arial"/>
          <w:sz w:val="26"/>
          <w:szCs w:val="26"/>
        </w:rPr>
        <w:t xml:space="preserve"> </w:t>
      </w:r>
      <w:r w:rsidR="009156B4" w:rsidRPr="009156B4">
        <w:rPr>
          <w:rFonts w:ascii="Arial" w:hAnsi="Arial" w:cs="Arial"/>
          <w:sz w:val="26"/>
          <w:szCs w:val="26"/>
        </w:rPr>
        <w:t xml:space="preserve">nicht </w:t>
      </w:r>
      <w:r>
        <w:rPr>
          <w:rFonts w:ascii="Arial" w:hAnsi="Arial" w:cs="Arial"/>
          <w:sz w:val="26"/>
          <w:szCs w:val="26"/>
        </w:rPr>
        <w:t xml:space="preserve">heilen, einen in eine schlechte </w:t>
      </w:r>
      <w:r w:rsidR="009156B4" w:rsidRPr="009156B4">
        <w:rPr>
          <w:rFonts w:ascii="Arial" w:hAnsi="Arial" w:cs="Arial"/>
          <w:sz w:val="26"/>
          <w:szCs w:val="26"/>
        </w:rPr>
        <w:t xml:space="preserve">Wohnung stecken, einen durch Arbeit zu Tode schinden, einen zum Suizid treiben, einen </w:t>
      </w:r>
      <w:r>
        <w:rPr>
          <w:rFonts w:ascii="Arial" w:hAnsi="Arial" w:cs="Arial"/>
          <w:sz w:val="26"/>
          <w:szCs w:val="26"/>
        </w:rPr>
        <w:t xml:space="preserve">in den Krieg führen </w:t>
      </w:r>
      <w:r w:rsidR="009156B4" w:rsidRPr="009156B4">
        <w:rPr>
          <w:rFonts w:ascii="Arial" w:hAnsi="Arial" w:cs="Arial"/>
          <w:sz w:val="26"/>
          <w:szCs w:val="26"/>
        </w:rPr>
        <w:t>usw. Nur weniges davon ist in unsere</w:t>
      </w:r>
      <w:r>
        <w:rPr>
          <w:rFonts w:ascii="Arial" w:hAnsi="Arial" w:cs="Arial"/>
          <w:sz w:val="26"/>
          <w:szCs w:val="26"/>
        </w:rPr>
        <w:t xml:space="preserve">m Staat verboten.“ (Bert Brecht </w:t>
      </w:r>
      <w:proofErr w:type="spellStart"/>
      <w:r>
        <w:rPr>
          <w:rFonts w:ascii="Arial" w:hAnsi="Arial" w:cs="Arial"/>
          <w:sz w:val="26"/>
          <w:szCs w:val="26"/>
        </w:rPr>
        <w:t>Me-Ti</w:t>
      </w:r>
      <w:proofErr w:type="spellEnd"/>
      <w:r>
        <w:rPr>
          <w:rFonts w:ascii="Arial" w:hAnsi="Arial" w:cs="Arial"/>
          <w:sz w:val="26"/>
          <w:szCs w:val="26"/>
        </w:rPr>
        <w:t>. Buch der Wendungen)</w:t>
      </w:r>
    </w:p>
    <w:p w14:paraId="7134AD24" w14:textId="77777777" w:rsidR="009F08A6" w:rsidRDefault="009F08A6" w:rsidP="00CC2427">
      <w:pPr>
        <w:jc w:val="both"/>
        <w:rPr>
          <w:rFonts w:ascii="Arial" w:hAnsi="Arial" w:cs="Arial"/>
          <w:sz w:val="26"/>
          <w:szCs w:val="26"/>
        </w:rPr>
      </w:pPr>
    </w:p>
    <w:p w14:paraId="0CE339F0" w14:textId="13C539F6" w:rsidR="009156B4" w:rsidRPr="009B67FB" w:rsidRDefault="009F08A6" w:rsidP="00CC2427">
      <w:pPr>
        <w:jc w:val="both"/>
        <w:rPr>
          <w:rFonts w:ascii="Arial" w:hAnsi="Arial" w:cs="Arial"/>
          <w:b/>
          <w:sz w:val="26"/>
          <w:szCs w:val="26"/>
          <w:highlight w:val="yellow"/>
          <w:u w:val="single"/>
        </w:rPr>
      </w:pPr>
      <w:r w:rsidRPr="009B67FB">
        <w:rPr>
          <w:rFonts w:ascii="Arial" w:hAnsi="Arial" w:cs="Arial"/>
          <w:b/>
          <w:sz w:val="26"/>
          <w:szCs w:val="26"/>
          <w:highlight w:val="yellow"/>
          <w:u w:val="single"/>
        </w:rPr>
        <w:t>Alltagsverstä</w:t>
      </w:r>
      <w:r w:rsidR="009156B4" w:rsidRPr="009B67FB">
        <w:rPr>
          <w:rFonts w:ascii="Arial" w:hAnsi="Arial" w:cs="Arial"/>
          <w:b/>
          <w:sz w:val="26"/>
          <w:szCs w:val="26"/>
          <w:highlight w:val="yellow"/>
          <w:u w:val="single"/>
        </w:rPr>
        <w:t>ndnis:</w:t>
      </w:r>
      <w:r w:rsidR="009B67FB">
        <w:rPr>
          <w:rFonts w:ascii="Arial" w:hAnsi="Arial" w:cs="Arial"/>
          <w:b/>
          <w:sz w:val="26"/>
          <w:szCs w:val="26"/>
          <w:highlight w:val="yellow"/>
          <w:u w:val="single"/>
        </w:rPr>
        <w:t xml:space="preserve"> </w:t>
      </w:r>
      <w:r w:rsidR="009B67FB" w:rsidRPr="00440B8D">
        <w:rPr>
          <w:rFonts w:ascii="Arial" w:hAnsi="Arial" w:cs="Arial"/>
          <w:b/>
          <w:sz w:val="26"/>
          <w:szCs w:val="26"/>
          <w:highlight w:val="green"/>
          <w:u w:val="single"/>
        </w:rPr>
        <w:t>(mögliche Prüfungsfrage)</w:t>
      </w:r>
    </w:p>
    <w:p w14:paraId="04326968" w14:textId="77777777" w:rsidR="009156B4" w:rsidRPr="009B67FB" w:rsidRDefault="009F08A6" w:rsidP="00CC2427">
      <w:pPr>
        <w:pStyle w:val="Listenabsatz"/>
        <w:numPr>
          <w:ilvl w:val="0"/>
          <w:numId w:val="2"/>
        </w:numPr>
        <w:jc w:val="both"/>
        <w:rPr>
          <w:rFonts w:ascii="Arial" w:hAnsi="Arial" w:cs="Arial"/>
          <w:sz w:val="26"/>
          <w:szCs w:val="26"/>
          <w:highlight w:val="yellow"/>
        </w:rPr>
      </w:pPr>
      <w:r w:rsidRPr="009B67FB">
        <w:rPr>
          <w:rFonts w:ascii="Arial" w:hAnsi="Arial" w:cs="Arial"/>
          <w:sz w:val="26"/>
          <w:szCs w:val="26"/>
          <w:highlight w:val="yellow"/>
        </w:rPr>
        <w:t>ist praktisches Wissen, persö</w:t>
      </w:r>
      <w:r w:rsidR="009156B4" w:rsidRPr="009B67FB">
        <w:rPr>
          <w:rFonts w:ascii="Arial" w:hAnsi="Arial" w:cs="Arial"/>
          <w:sz w:val="26"/>
          <w:szCs w:val="26"/>
          <w:highlight w:val="yellow"/>
        </w:rPr>
        <w:t>nliche Erfahrung</w:t>
      </w:r>
    </w:p>
    <w:p w14:paraId="1D027D9F" w14:textId="77777777" w:rsidR="009156B4" w:rsidRPr="009B67FB" w:rsidRDefault="009156B4" w:rsidP="00CC2427">
      <w:pPr>
        <w:pStyle w:val="Listenabsatz"/>
        <w:numPr>
          <w:ilvl w:val="0"/>
          <w:numId w:val="2"/>
        </w:numPr>
        <w:jc w:val="both"/>
        <w:rPr>
          <w:rFonts w:ascii="Arial" w:hAnsi="Arial" w:cs="Arial"/>
          <w:sz w:val="26"/>
          <w:szCs w:val="26"/>
          <w:highlight w:val="yellow"/>
        </w:rPr>
      </w:pPr>
      <w:r w:rsidRPr="009B67FB">
        <w:rPr>
          <w:rFonts w:ascii="Arial" w:hAnsi="Arial" w:cs="Arial"/>
          <w:sz w:val="26"/>
          <w:szCs w:val="26"/>
          <w:highlight w:val="yellow"/>
        </w:rPr>
        <w:t xml:space="preserve">weiß </w:t>
      </w:r>
      <w:r w:rsidR="009F08A6" w:rsidRPr="009B67FB">
        <w:rPr>
          <w:rFonts w:ascii="Arial" w:hAnsi="Arial" w:cs="Arial"/>
          <w:sz w:val="26"/>
          <w:szCs w:val="26"/>
          <w:highlight w:val="yellow"/>
        </w:rPr>
        <w:t xml:space="preserve">immer schon, was geschieht, was </w:t>
      </w:r>
      <w:r w:rsidRPr="009B67FB">
        <w:rPr>
          <w:rFonts w:ascii="Arial" w:hAnsi="Arial" w:cs="Arial"/>
          <w:sz w:val="26"/>
          <w:szCs w:val="26"/>
          <w:highlight w:val="yellow"/>
        </w:rPr>
        <w:t>zu tun ist</w:t>
      </w:r>
    </w:p>
    <w:p w14:paraId="0399F124" w14:textId="77777777" w:rsidR="009156B4" w:rsidRPr="009B67FB" w:rsidRDefault="009156B4" w:rsidP="00CC2427">
      <w:pPr>
        <w:pStyle w:val="Listenabsatz"/>
        <w:numPr>
          <w:ilvl w:val="0"/>
          <w:numId w:val="2"/>
        </w:numPr>
        <w:jc w:val="both"/>
        <w:rPr>
          <w:rFonts w:ascii="Arial" w:hAnsi="Arial" w:cs="Arial"/>
          <w:sz w:val="26"/>
          <w:szCs w:val="26"/>
          <w:highlight w:val="yellow"/>
        </w:rPr>
      </w:pPr>
      <w:r w:rsidRPr="009B67FB">
        <w:rPr>
          <w:rFonts w:ascii="Arial" w:hAnsi="Arial" w:cs="Arial"/>
          <w:sz w:val="26"/>
          <w:szCs w:val="26"/>
          <w:highlight w:val="yellow"/>
        </w:rPr>
        <w:t>hat das Individuum und seine Merkmale im Fokus</w:t>
      </w:r>
    </w:p>
    <w:p w14:paraId="43C4A448" w14:textId="77777777" w:rsidR="009156B4" w:rsidRPr="009B67FB" w:rsidRDefault="009156B4" w:rsidP="00CC2427">
      <w:pPr>
        <w:pStyle w:val="Listenabsatz"/>
        <w:numPr>
          <w:ilvl w:val="0"/>
          <w:numId w:val="2"/>
        </w:numPr>
        <w:jc w:val="both"/>
        <w:rPr>
          <w:rFonts w:ascii="Arial" w:hAnsi="Arial" w:cs="Arial"/>
          <w:sz w:val="26"/>
          <w:szCs w:val="26"/>
          <w:highlight w:val="yellow"/>
        </w:rPr>
      </w:pPr>
      <w:r w:rsidRPr="009B67FB">
        <w:rPr>
          <w:rFonts w:ascii="Arial" w:hAnsi="Arial" w:cs="Arial"/>
          <w:sz w:val="26"/>
          <w:szCs w:val="26"/>
          <w:highlight w:val="yellow"/>
        </w:rPr>
        <w:t>„G</w:t>
      </w:r>
      <w:r w:rsidR="009F08A6" w:rsidRPr="009B67FB">
        <w:rPr>
          <w:rFonts w:ascii="Arial" w:hAnsi="Arial" w:cs="Arial"/>
          <w:sz w:val="26"/>
          <w:szCs w:val="26"/>
          <w:highlight w:val="yellow"/>
        </w:rPr>
        <w:t>esunder Menschenverstand“ erklärt Zusammenhä</w:t>
      </w:r>
      <w:r w:rsidRPr="009B67FB">
        <w:rPr>
          <w:rFonts w:ascii="Arial" w:hAnsi="Arial" w:cs="Arial"/>
          <w:sz w:val="26"/>
          <w:szCs w:val="26"/>
          <w:highlight w:val="yellow"/>
        </w:rPr>
        <w:t>nge mit nicht hinterfragten Alltagstheorien</w:t>
      </w:r>
    </w:p>
    <w:p w14:paraId="43FDF8FC" w14:textId="7C3A2000" w:rsidR="00E31D93" w:rsidRPr="009B67FB" w:rsidRDefault="009156B4" w:rsidP="00CC2427">
      <w:pPr>
        <w:pStyle w:val="Listenabsatz"/>
        <w:numPr>
          <w:ilvl w:val="0"/>
          <w:numId w:val="2"/>
        </w:numPr>
        <w:jc w:val="both"/>
        <w:rPr>
          <w:rFonts w:ascii="Arial" w:hAnsi="Arial" w:cs="Arial"/>
          <w:sz w:val="26"/>
          <w:szCs w:val="26"/>
          <w:highlight w:val="yellow"/>
        </w:rPr>
      </w:pPr>
      <w:r w:rsidRPr="009B67FB">
        <w:rPr>
          <w:rFonts w:ascii="Arial" w:hAnsi="Arial" w:cs="Arial"/>
          <w:sz w:val="26"/>
          <w:szCs w:val="26"/>
          <w:highlight w:val="yellow"/>
        </w:rPr>
        <w:t>Die gesellschaftliche Wirklichkeit ist unproblematisch, volle</w:t>
      </w:r>
      <w:r w:rsidR="009F08A6" w:rsidRPr="009B67FB">
        <w:rPr>
          <w:rFonts w:ascii="Arial" w:hAnsi="Arial" w:cs="Arial"/>
          <w:sz w:val="26"/>
          <w:szCs w:val="26"/>
          <w:highlight w:val="yellow"/>
        </w:rPr>
        <w:t>r Selbstverstä</w:t>
      </w:r>
      <w:r w:rsidR="00E31D93" w:rsidRPr="009B67FB">
        <w:rPr>
          <w:rFonts w:ascii="Arial" w:hAnsi="Arial" w:cs="Arial"/>
          <w:sz w:val="26"/>
          <w:szCs w:val="26"/>
          <w:highlight w:val="yellow"/>
        </w:rPr>
        <w:t>ndlichkeiten</w:t>
      </w:r>
    </w:p>
    <w:p w14:paraId="69DF2C74" w14:textId="0145C640" w:rsidR="009F08A6" w:rsidRPr="009F08A6" w:rsidRDefault="009F08A6" w:rsidP="00CC2427">
      <w:pPr>
        <w:pStyle w:val="Listenabsatz"/>
        <w:numPr>
          <w:ilvl w:val="0"/>
          <w:numId w:val="2"/>
        </w:numPr>
        <w:jc w:val="both"/>
        <w:rPr>
          <w:rFonts w:ascii="Arial" w:hAnsi="Arial" w:cs="Arial"/>
          <w:sz w:val="26"/>
          <w:szCs w:val="26"/>
        </w:rPr>
      </w:pPr>
      <w:r w:rsidRPr="009B67FB">
        <w:rPr>
          <w:rFonts w:ascii="Arial" w:hAnsi="Arial" w:cs="Arial"/>
          <w:sz w:val="26"/>
          <w:szCs w:val="26"/>
          <w:highlight w:val="yellow"/>
        </w:rPr>
        <w:t>Selbstverstä</w:t>
      </w:r>
      <w:r w:rsidR="009156B4" w:rsidRPr="009B67FB">
        <w:rPr>
          <w:rFonts w:ascii="Arial" w:hAnsi="Arial" w:cs="Arial"/>
          <w:sz w:val="26"/>
          <w:szCs w:val="26"/>
          <w:highlight w:val="yellow"/>
        </w:rPr>
        <w:t>ndlichkeiten werden nicht bewusst wahrgenommen</w:t>
      </w:r>
      <w:r w:rsidR="009156B4" w:rsidRPr="009F08A6">
        <w:rPr>
          <w:rFonts w:ascii="Arial" w:hAnsi="Arial" w:cs="Arial"/>
          <w:sz w:val="26"/>
          <w:szCs w:val="26"/>
        </w:rPr>
        <w:cr/>
      </w:r>
    </w:p>
    <w:p w14:paraId="31B9573A" w14:textId="77777777" w:rsidR="009156B4" w:rsidRPr="009156B4" w:rsidRDefault="009156B4" w:rsidP="00CC2427">
      <w:pPr>
        <w:jc w:val="both"/>
        <w:rPr>
          <w:rFonts w:ascii="Arial" w:hAnsi="Arial" w:cs="Arial"/>
          <w:sz w:val="26"/>
          <w:szCs w:val="26"/>
        </w:rPr>
      </w:pPr>
      <w:r w:rsidRPr="00CC2427">
        <w:rPr>
          <w:rFonts w:ascii="Arial" w:hAnsi="Arial" w:cs="Arial"/>
          <w:b/>
          <w:sz w:val="26"/>
          <w:szCs w:val="26"/>
          <w:u w:val="single"/>
        </w:rPr>
        <w:t xml:space="preserve">Paul </w:t>
      </w:r>
      <w:proofErr w:type="spellStart"/>
      <w:r w:rsidRPr="00CC2427">
        <w:rPr>
          <w:rFonts w:ascii="Arial" w:hAnsi="Arial" w:cs="Arial"/>
          <w:b/>
          <w:sz w:val="26"/>
          <w:szCs w:val="26"/>
          <w:u w:val="single"/>
        </w:rPr>
        <w:t>Lazarsfeld</w:t>
      </w:r>
      <w:proofErr w:type="spellEnd"/>
      <w:r w:rsidRPr="009156B4">
        <w:rPr>
          <w:rFonts w:ascii="Arial" w:hAnsi="Arial" w:cs="Arial"/>
          <w:sz w:val="26"/>
          <w:szCs w:val="26"/>
        </w:rPr>
        <w:t xml:space="preserve"> zitiert Ergebnisse aus „The American </w:t>
      </w:r>
      <w:proofErr w:type="spellStart"/>
      <w:r w:rsidRPr="009156B4">
        <w:rPr>
          <w:rFonts w:ascii="Arial" w:hAnsi="Arial" w:cs="Arial"/>
          <w:sz w:val="26"/>
          <w:szCs w:val="26"/>
        </w:rPr>
        <w:t>Soldier</w:t>
      </w:r>
      <w:proofErr w:type="spellEnd"/>
      <w:r w:rsidRPr="009156B4">
        <w:rPr>
          <w:rFonts w:ascii="Arial" w:hAnsi="Arial" w:cs="Arial"/>
          <w:sz w:val="26"/>
          <w:szCs w:val="26"/>
        </w:rPr>
        <w:t>“:</w:t>
      </w:r>
    </w:p>
    <w:p w14:paraId="2E5413EE" w14:textId="77777777" w:rsidR="009156B4" w:rsidRPr="009156B4" w:rsidRDefault="009156B4" w:rsidP="00CC2427">
      <w:pPr>
        <w:jc w:val="both"/>
        <w:rPr>
          <w:rFonts w:ascii="Arial" w:hAnsi="Arial" w:cs="Arial"/>
          <w:sz w:val="26"/>
          <w:szCs w:val="26"/>
        </w:rPr>
      </w:pPr>
      <w:r w:rsidRPr="009156B4">
        <w:rPr>
          <w:rFonts w:ascii="Arial" w:hAnsi="Arial" w:cs="Arial"/>
          <w:sz w:val="26"/>
          <w:szCs w:val="26"/>
        </w:rPr>
        <w:t>1. Gebildetere</w:t>
      </w:r>
      <w:r w:rsidR="009F08A6">
        <w:rPr>
          <w:rFonts w:ascii="Arial" w:hAnsi="Arial" w:cs="Arial"/>
          <w:sz w:val="26"/>
          <w:szCs w:val="26"/>
        </w:rPr>
        <w:t xml:space="preserve"> Mä</w:t>
      </w:r>
      <w:r w:rsidRPr="009156B4">
        <w:rPr>
          <w:rFonts w:ascii="Arial" w:hAnsi="Arial" w:cs="Arial"/>
          <w:sz w:val="26"/>
          <w:szCs w:val="26"/>
        </w:rPr>
        <w:t>nner</w:t>
      </w:r>
      <w:r w:rsidR="009F08A6">
        <w:rPr>
          <w:rFonts w:ascii="Arial" w:hAnsi="Arial" w:cs="Arial"/>
          <w:sz w:val="26"/>
          <w:szCs w:val="26"/>
        </w:rPr>
        <w:t xml:space="preserve"> </w:t>
      </w:r>
      <w:r w:rsidRPr="009156B4">
        <w:rPr>
          <w:rFonts w:ascii="Arial" w:hAnsi="Arial" w:cs="Arial"/>
          <w:sz w:val="26"/>
          <w:szCs w:val="26"/>
        </w:rPr>
        <w:t>zeigen</w:t>
      </w:r>
      <w:r w:rsidR="009F08A6">
        <w:rPr>
          <w:rFonts w:ascii="Arial" w:hAnsi="Arial" w:cs="Arial"/>
          <w:sz w:val="26"/>
          <w:szCs w:val="26"/>
        </w:rPr>
        <w:t xml:space="preserve"> </w:t>
      </w:r>
      <w:r w:rsidRPr="009156B4">
        <w:rPr>
          <w:rFonts w:ascii="Arial" w:hAnsi="Arial" w:cs="Arial"/>
          <w:sz w:val="26"/>
          <w:szCs w:val="26"/>
        </w:rPr>
        <w:t>mehr</w:t>
      </w:r>
      <w:r w:rsidR="009F08A6">
        <w:rPr>
          <w:rFonts w:ascii="Arial" w:hAnsi="Arial" w:cs="Arial"/>
          <w:sz w:val="26"/>
          <w:szCs w:val="26"/>
        </w:rPr>
        <w:t xml:space="preserve"> </w:t>
      </w:r>
      <w:r w:rsidRPr="009156B4">
        <w:rPr>
          <w:rFonts w:ascii="Arial" w:hAnsi="Arial" w:cs="Arial"/>
          <w:sz w:val="26"/>
          <w:szCs w:val="26"/>
        </w:rPr>
        <w:t>psychoneurotische</w:t>
      </w:r>
      <w:r w:rsidR="009F08A6">
        <w:rPr>
          <w:rFonts w:ascii="Arial" w:hAnsi="Arial" w:cs="Arial"/>
          <w:sz w:val="26"/>
          <w:szCs w:val="26"/>
        </w:rPr>
        <w:t xml:space="preserve"> </w:t>
      </w:r>
      <w:r w:rsidRPr="009156B4">
        <w:rPr>
          <w:rFonts w:ascii="Arial" w:hAnsi="Arial" w:cs="Arial"/>
          <w:sz w:val="26"/>
          <w:szCs w:val="26"/>
        </w:rPr>
        <w:t>Symptome als solche mit geringerer Schulbildung</w:t>
      </w:r>
    </w:p>
    <w:p w14:paraId="6A8D4C5A" w14:textId="77777777" w:rsidR="009156B4" w:rsidRPr="009156B4" w:rsidRDefault="009F08A6" w:rsidP="00CC2427">
      <w:pPr>
        <w:jc w:val="both"/>
        <w:rPr>
          <w:rFonts w:ascii="Arial" w:hAnsi="Arial" w:cs="Arial"/>
          <w:sz w:val="26"/>
          <w:szCs w:val="26"/>
        </w:rPr>
      </w:pPr>
      <w:r>
        <w:rPr>
          <w:rFonts w:ascii="Arial" w:hAnsi="Arial" w:cs="Arial"/>
          <w:sz w:val="26"/>
          <w:szCs w:val="26"/>
        </w:rPr>
        <w:t>2. Mä</w:t>
      </w:r>
      <w:r w:rsidR="009156B4" w:rsidRPr="009156B4">
        <w:rPr>
          <w:rFonts w:ascii="Arial" w:hAnsi="Arial" w:cs="Arial"/>
          <w:sz w:val="26"/>
          <w:szCs w:val="26"/>
        </w:rPr>
        <w:t>nner</w:t>
      </w:r>
      <w:r>
        <w:rPr>
          <w:rFonts w:ascii="Arial" w:hAnsi="Arial" w:cs="Arial"/>
          <w:sz w:val="26"/>
          <w:szCs w:val="26"/>
        </w:rPr>
        <w:t xml:space="preserve"> </w:t>
      </w:r>
      <w:r w:rsidR="009156B4" w:rsidRPr="009156B4">
        <w:rPr>
          <w:rFonts w:ascii="Arial" w:hAnsi="Arial" w:cs="Arial"/>
          <w:sz w:val="26"/>
          <w:szCs w:val="26"/>
        </w:rPr>
        <w:t>aus</w:t>
      </w:r>
      <w:r>
        <w:rPr>
          <w:rFonts w:ascii="Arial" w:hAnsi="Arial" w:cs="Arial"/>
          <w:sz w:val="26"/>
          <w:szCs w:val="26"/>
        </w:rPr>
        <w:t xml:space="preserve"> lä</w:t>
      </w:r>
      <w:r w:rsidR="009156B4" w:rsidRPr="009156B4">
        <w:rPr>
          <w:rFonts w:ascii="Arial" w:hAnsi="Arial" w:cs="Arial"/>
          <w:sz w:val="26"/>
          <w:szCs w:val="26"/>
        </w:rPr>
        <w:t>ndlichen</w:t>
      </w:r>
      <w:r>
        <w:rPr>
          <w:rFonts w:ascii="Arial" w:hAnsi="Arial" w:cs="Arial"/>
          <w:sz w:val="26"/>
          <w:szCs w:val="26"/>
        </w:rPr>
        <w:t xml:space="preserve"> </w:t>
      </w:r>
      <w:r w:rsidR="009156B4" w:rsidRPr="009156B4">
        <w:rPr>
          <w:rFonts w:ascii="Arial" w:hAnsi="Arial" w:cs="Arial"/>
          <w:sz w:val="26"/>
          <w:szCs w:val="26"/>
        </w:rPr>
        <w:t>Bereichen</w:t>
      </w:r>
      <w:r>
        <w:rPr>
          <w:rFonts w:ascii="Arial" w:hAnsi="Arial" w:cs="Arial"/>
          <w:sz w:val="26"/>
          <w:szCs w:val="26"/>
        </w:rPr>
        <w:t xml:space="preserve"> </w:t>
      </w:r>
      <w:r w:rsidR="009156B4" w:rsidRPr="009156B4">
        <w:rPr>
          <w:rFonts w:ascii="Arial" w:hAnsi="Arial" w:cs="Arial"/>
          <w:sz w:val="26"/>
          <w:szCs w:val="26"/>
        </w:rPr>
        <w:t>waren</w:t>
      </w:r>
      <w:r>
        <w:rPr>
          <w:rFonts w:ascii="Arial" w:hAnsi="Arial" w:cs="Arial"/>
          <w:sz w:val="26"/>
          <w:szCs w:val="26"/>
        </w:rPr>
        <w:t xml:space="preserve"> </w:t>
      </w:r>
      <w:r w:rsidR="009156B4" w:rsidRPr="009156B4">
        <w:rPr>
          <w:rFonts w:ascii="Arial" w:hAnsi="Arial" w:cs="Arial"/>
          <w:sz w:val="26"/>
          <w:szCs w:val="26"/>
        </w:rPr>
        <w:t>im</w:t>
      </w:r>
      <w:r>
        <w:rPr>
          <w:rFonts w:ascii="Arial" w:hAnsi="Arial" w:cs="Arial"/>
          <w:sz w:val="26"/>
          <w:szCs w:val="26"/>
        </w:rPr>
        <w:t xml:space="preserve"> </w:t>
      </w:r>
      <w:r w:rsidR="009156B4" w:rsidRPr="009156B4">
        <w:rPr>
          <w:rFonts w:ascii="Arial" w:hAnsi="Arial" w:cs="Arial"/>
          <w:sz w:val="26"/>
          <w:szCs w:val="26"/>
        </w:rPr>
        <w:t>Allgemeinen</w:t>
      </w:r>
      <w:r>
        <w:rPr>
          <w:rFonts w:ascii="Arial" w:hAnsi="Arial" w:cs="Arial"/>
          <w:sz w:val="26"/>
          <w:szCs w:val="26"/>
        </w:rPr>
        <w:t xml:space="preserve"> in besserer Gemütsverfassung während ihrer Militä</w:t>
      </w:r>
      <w:r w:rsidR="009156B4" w:rsidRPr="009156B4">
        <w:rPr>
          <w:rFonts w:ascii="Arial" w:hAnsi="Arial" w:cs="Arial"/>
          <w:sz w:val="26"/>
          <w:szCs w:val="26"/>
        </w:rPr>
        <w:t>rzeit als Soldaten aus der Stadt.</w:t>
      </w:r>
    </w:p>
    <w:p w14:paraId="49B7100E" w14:textId="77777777" w:rsidR="009156B4" w:rsidRPr="009156B4" w:rsidRDefault="009156B4" w:rsidP="00CC2427">
      <w:pPr>
        <w:jc w:val="both"/>
        <w:rPr>
          <w:rFonts w:ascii="Arial" w:hAnsi="Arial" w:cs="Arial"/>
          <w:sz w:val="26"/>
          <w:szCs w:val="26"/>
        </w:rPr>
      </w:pPr>
      <w:r w:rsidRPr="009156B4">
        <w:rPr>
          <w:rFonts w:ascii="Arial" w:hAnsi="Arial" w:cs="Arial"/>
          <w:sz w:val="26"/>
          <w:szCs w:val="26"/>
        </w:rPr>
        <w:t>3. Soldaten</w:t>
      </w:r>
      <w:r w:rsidR="009F08A6">
        <w:rPr>
          <w:rFonts w:ascii="Arial" w:hAnsi="Arial" w:cs="Arial"/>
          <w:sz w:val="26"/>
          <w:szCs w:val="26"/>
        </w:rPr>
        <w:t xml:space="preserve"> </w:t>
      </w:r>
      <w:r w:rsidRPr="009156B4">
        <w:rPr>
          <w:rFonts w:ascii="Arial" w:hAnsi="Arial" w:cs="Arial"/>
          <w:sz w:val="26"/>
          <w:szCs w:val="26"/>
        </w:rPr>
        <w:t>aus</w:t>
      </w:r>
      <w:r w:rsidR="009F08A6">
        <w:rPr>
          <w:rFonts w:ascii="Arial" w:hAnsi="Arial" w:cs="Arial"/>
          <w:sz w:val="26"/>
          <w:szCs w:val="26"/>
        </w:rPr>
        <w:t xml:space="preserve"> </w:t>
      </w:r>
      <w:r w:rsidRPr="009156B4">
        <w:rPr>
          <w:rFonts w:ascii="Arial" w:hAnsi="Arial" w:cs="Arial"/>
          <w:sz w:val="26"/>
          <w:szCs w:val="26"/>
        </w:rPr>
        <w:t>den</w:t>
      </w:r>
      <w:r w:rsidR="009F08A6">
        <w:rPr>
          <w:rFonts w:ascii="Arial" w:hAnsi="Arial" w:cs="Arial"/>
          <w:sz w:val="26"/>
          <w:szCs w:val="26"/>
        </w:rPr>
        <w:t xml:space="preserve"> Sü</w:t>
      </w:r>
      <w:r w:rsidRPr="009156B4">
        <w:rPr>
          <w:rFonts w:ascii="Arial" w:hAnsi="Arial" w:cs="Arial"/>
          <w:sz w:val="26"/>
          <w:szCs w:val="26"/>
        </w:rPr>
        <w:t>dstaaten</w:t>
      </w:r>
      <w:r w:rsidR="009F08A6">
        <w:rPr>
          <w:rFonts w:ascii="Arial" w:hAnsi="Arial" w:cs="Arial"/>
          <w:sz w:val="26"/>
          <w:szCs w:val="26"/>
        </w:rPr>
        <w:t xml:space="preserve"> </w:t>
      </w:r>
      <w:r w:rsidRPr="009156B4">
        <w:rPr>
          <w:rFonts w:ascii="Arial" w:hAnsi="Arial" w:cs="Arial"/>
          <w:sz w:val="26"/>
          <w:szCs w:val="26"/>
        </w:rPr>
        <w:t>waren</w:t>
      </w:r>
      <w:r w:rsidR="009F08A6">
        <w:rPr>
          <w:rFonts w:ascii="Arial" w:hAnsi="Arial" w:cs="Arial"/>
          <w:sz w:val="26"/>
          <w:szCs w:val="26"/>
        </w:rPr>
        <w:t xml:space="preserve"> </w:t>
      </w:r>
      <w:r w:rsidRPr="009156B4">
        <w:rPr>
          <w:rFonts w:ascii="Arial" w:hAnsi="Arial" w:cs="Arial"/>
          <w:sz w:val="26"/>
          <w:szCs w:val="26"/>
        </w:rPr>
        <w:t>besser</w:t>
      </w:r>
      <w:r w:rsidR="009F08A6">
        <w:rPr>
          <w:rFonts w:ascii="Arial" w:hAnsi="Arial" w:cs="Arial"/>
          <w:sz w:val="26"/>
          <w:szCs w:val="26"/>
        </w:rPr>
        <w:t xml:space="preserve"> </w:t>
      </w:r>
      <w:r w:rsidRPr="009156B4">
        <w:rPr>
          <w:rFonts w:ascii="Arial" w:hAnsi="Arial" w:cs="Arial"/>
          <w:sz w:val="26"/>
          <w:szCs w:val="26"/>
        </w:rPr>
        <w:t>in</w:t>
      </w:r>
      <w:r w:rsidR="009F08A6">
        <w:rPr>
          <w:rFonts w:ascii="Arial" w:hAnsi="Arial" w:cs="Arial"/>
          <w:sz w:val="26"/>
          <w:szCs w:val="26"/>
        </w:rPr>
        <w:t xml:space="preserve"> </w:t>
      </w:r>
      <w:r w:rsidRPr="009156B4">
        <w:rPr>
          <w:rFonts w:ascii="Arial" w:hAnsi="Arial" w:cs="Arial"/>
          <w:sz w:val="26"/>
          <w:szCs w:val="26"/>
        </w:rPr>
        <w:t>der</w:t>
      </w:r>
      <w:r w:rsidR="009F08A6">
        <w:rPr>
          <w:rFonts w:ascii="Arial" w:hAnsi="Arial" w:cs="Arial"/>
          <w:sz w:val="26"/>
          <w:szCs w:val="26"/>
        </w:rPr>
        <w:t xml:space="preserve"> </w:t>
      </w:r>
      <w:r w:rsidRPr="009156B4">
        <w:rPr>
          <w:rFonts w:ascii="Arial" w:hAnsi="Arial" w:cs="Arial"/>
          <w:sz w:val="26"/>
          <w:szCs w:val="26"/>
        </w:rPr>
        <w:t>Lage,</w:t>
      </w:r>
      <w:r w:rsidR="00E358D6">
        <w:rPr>
          <w:rFonts w:ascii="Arial" w:hAnsi="Arial" w:cs="Arial"/>
          <w:sz w:val="26"/>
          <w:szCs w:val="26"/>
        </w:rPr>
        <w:t xml:space="preserve"> </w:t>
      </w:r>
      <w:r w:rsidRPr="009156B4">
        <w:rPr>
          <w:rFonts w:ascii="Arial" w:hAnsi="Arial" w:cs="Arial"/>
          <w:sz w:val="26"/>
          <w:szCs w:val="26"/>
        </w:rPr>
        <w:t>das</w:t>
      </w:r>
      <w:r w:rsidR="00E358D6">
        <w:rPr>
          <w:rFonts w:ascii="Arial" w:hAnsi="Arial" w:cs="Arial"/>
          <w:sz w:val="26"/>
          <w:szCs w:val="26"/>
        </w:rPr>
        <w:t xml:space="preserve"> Klima auf den heißen Sü</w:t>
      </w:r>
      <w:r w:rsidRPr="009156B4">
        <w:rPr>
          <w:rFonts w:ascii="Arial" w:hAnsi="Arial" w:cs="Arial"/>
          <w:sz w:val="26"/>
          <w:szCs w:val="26"/>
        </w:rPr>
        <w:t>dseeinseln zu ertragen.</w:t>
      </w:r>
    </w:p>
    <w:p w14:paraId="0EEFD07E" w14:textId="77777777" w:rsidR="009156B4" w:rsidRPr="009156B4" w:rsidRDefault="009156B4" w:rsidP="00CC2427">
      <w:pPr>
        <w:jc w:val="both"/>
        <w:rPr>
          <w:rFonts w:ascii="Arial" w:hAnsi="Arial" w:cs="Arial"/>
          <w:sz w:val="26"/>
          <w:szCs w:val="26"/>
        </w:rPr>
      </w:pPr>
      <w:r w:rsidRPr="009156B4">
        <w:rPr>
          <w:rFonts w:ascii="Arial" w:hAnsi="Arial" w:cs="Arial"/>
          <w:sz w:val="26"/>
          <w:szCs w:val="26"/>
        </w:rPr>
        <w:t>4. Weiße</w:t>
      </w:r>
      <w:r w:rsidR="00E358D6">
        <w:rPr>
          <w:rFonts w:ascii="Arial" w:hAnsi="Arial" w:cs="Arial"/>
          <w:sz w:val="26"/>
          <w:szCs w:val="26"/>
        </w:rPr>
        <w:t xml:space="preserve"> </w:t>
      </w:r>
      <w:r w:rsidRPr="009156B4">
        <w:rPr>
          <w:rFonts w:ascii="Arial" w:hAnsi="Arial" w:cs="Arial"/>
          <w:sz w:val="26"/>
          <w:szCs w:val="26"/>
        </w:rPr>
        <w:t>Mannschaftsdienstgrade</w:t>
      </w:r>
      <w:r w:rsidR="00E358D6">
        <w:rPr>
          <w:rFonts w:ascii="Arial" w:hAnsi="Arial" w:cs="Arial"/>
          <w:sz w:val="26"/>
          <w:szCs w:val="26"/>
        </w:rPr>
        <w:t xml:space="preserve"> </w:t>
      </w:r>
      <w:r w:rsidRPr="009156B4">
        <w:rPr>
          <w:rFonts w:ascii="Arial" w:hAnsi="Arial" w:cs="Arial"/>
          <w:sz w:val="26"/>
          <w:szCs w:val="26"/>
        </w:rPr>
        <w:t>waren</w:t>
      </w:r>
      <w:r w:rsidR="00E358D6">
        <w:rPr>
          <w:rFonts w:ascii="Arial" w:hAnsi="Arial" w:cs="Arial"/>
          <w:sz w:val="26"/>
          <w:szCs w:val="26"/>
        </w:rPr>
        <w:t xml:space="preserve"> </w:t>
      </w:r>
      <w:r w:rsidRPr="009156B4">
        <w:rPr>
          <w:rFonts w:ascii="Arial" w:hAnsi="Arial" w:cs="Arial"/>
          <w:sz w:val="26"/>
          <w:szCs w:val="26"/>
        </w:rPr>
        <w:t>mehr</w:t>
      </w:r>
      <w:r w:rsidR="00E358D6">
        <w:rPr>
          <w:rFonts w:ascii="Arial" w:hAnsi="Arial" w:cs="Arial"/>
          <w:sz w:val="26"/>
          <w:szCs w:val="26"/>
        </w:rPr>
        <w:t xml:space="preserve"> bemü</w:t>
      </w:r>
      <w:r w:rsidRPr="009156B4">
        <w:rPr>
          <w:rFonts w:ascii="Arial" w:hAnsi="Arial" w:cs="Arial"/>
          <w:sz w:val="26"/>
          <w:szCs w:val="26"/>
        </w:rPr>
        <w:t>ht,</w:t>
      </w:r>
      <w:r w:rsidR="00E358D6">
        <w:rPr>
          <w:rFonts w:ascii="Arial" w:hAnsi="Arial" w:cs="Arial"/>
          <w:sz w:val="26"/>
          <w:szCs w:val="26"/>
        </w:rPr>
        <w:t xml:space="preserve"> </w:t>
      </w:r>
      <w:r w:rsidRPr="009156B4">
        <w:rPr>
          <w:rFonts w:ascii="Arial" w:hAnsi="Arial" w:cs="Arial"/>
          <w:sz w:val="26"/>
          <w:szCs w:val="26"/>
        </w:rPr>
        <w:t>Unteroffiziere zu werden, als schwarze.</w:t>
      </w:r>
    </w:p>
    <w:p w14:paraId="211E185D" w14:textId="77777777" w:rsidR="009156B4" w:rsidRPr="009156B4" w:rsidRDefault="009156B4" w:rsidP="00CC2427">
      <w:pPr>
        <w:jc w:val="both"/>
        <w:rPr>
          <w:rFonts w:ascii="Arial" w:hAnsi="Arial" w:cs="Arial"/>
          <w:sz w:val="26"/>
          <w:szCs w:val="26"/>
        </w:rPr>
      </w:pPr>
      <w:r w:rsidRPr="009156B4">
        <w:rPr>
          <w:rFonts w:ascii="Arial" w:hAnsi="Arial" w:cs="Arial"/>
          <w:sz w:val="26"/>
          <w:szCs w:val="26"/>
        </w:rPr>
        <w:t>5. Schwarze</w:t>
      </w:r>
      <w:r w:rsidR="00E358D6">
        <w:rPr>
          <w:rFonts w:ascii="Arial" w:hAnsi="Arial" w:cs="Arial"/>
          <w:sz w:val="26"/>
          <w:szCs w:val="26"/>
        </w:rPr>
        <w:t xml:space="preserve"> </w:t>
      </w:r>
      <w:r w:rsidRPr="009156B4">
        <w:rPr>
          <w:rFonts w:ascii="Arial" w:hAnsi="Arial" w:cs="Arial"/>
          <w:sz w:val="26"/>
          <w:szCs w:val="26"/>
        </w:rPr>
        <w:t>aus</w:t>
      </w:r>
      <w:r w:rsidR="00E358D6">
        <w:rPr>
          <w:rFonts w:ascii="Arial" w:hAnsi="Arial" w:cs="Arial"/>
          <w:sz w:val="26"/>
          <w:szCs w:val="26"/>
        </w:rPr>
        <w:t xml:space="preserve"> </w:t>
      </w:r>
      <w:r w:rsidRPr="009156B4">
        <w:rPr>
          <w:rFonts w:ascii="Arial" w:hAnsi="Arial" w:cs="Arial"/>
          <w:sz w:val="26"/>
          <w:szCs w:val="26"/>
        </w:rPr>
        <w:t>den</w:t>
      </w:r>
      <w:r w:rsidR="00E358D6">
        <w:rPr>
          <w:rFonts w:ascii="Arial" w:hAnsi="Arial" w:cs="Arial"/>
          <w:sz w:val="26"/>
          <w:szCs w:val="26"/>
        </w:rPr>
        <w:t xml:space="preserve"> Sü</w:t>
      </w:r>
      <w:r w:rsidRPr="009156B4">
        <w:rPr>
          <w:rFonts w:ascii="Arial" w:hAnsi="Arial" w:cs="Arial"/>
          <w:sz w:val="26"/>
          <w:szCs w:val="26"/>
        </w:rPr>
        <w:t>dstaaten</w:t>
      </w:r>
      <w:r w:rsidR="00E358D6">
        <w:rPr>
          <w:rFonts w:ascii="Arial" w:hAnsi="Arial" w:cs="Arial"/>
          <w:sz w:val="26"/>
          <w:szCs w:val="26"/>
        </w:rPr>
        <w:t xml:space="preserve"> </w:t>
      </w:r>
      <w:r w:rsidRPr="009156B4">
        <w:rPr>
          <w:rFonts w:ascii="Arial" w:hAnsi="Arial" w:cs="Arial"/>
          <w:sz w:val="26"/>
          <w:szCs w:val="26"/>
        </w:rPr>
        <w:t>zogen</w:t>
      </w:r>
      <w:r w:rsidR="00E358D6">
        <w:rPr>
          <w:rFonts w:ascii="Arial" w:hAnsi="Arial" w:cs="Arial"/>
          <w:sz w:val="26"/>
          <w:szCs w:val="26"/>
        </w:rPr>
        <w:t xml:space="preserve"> </w:t>
      </w:r>
      <w:r w:rsidRPr="009156B4">
        <w:rPr>
          <w:rFonts w:ascii="Arial" w:hAnsi="Arial" w:cs="Arial"/>
          <w:sz w:val="26"/>
          <w:szCs w:val="26"/>
        </w:rPr>
        <w:t>weiße</w:t>
      </w:r>
      <w:r w:rsidR="00E358D6">
        <w:rPr>
          <w:rFonts w:ascii="Arial" w:hAnsi="Arial" w:cs="Arial"/>
          <w:sz w:val="26"/>
          <w:szCs w:val="26"/>
        </w:rPr>
        <w:t xml:space="preserve"> Sü</w:t>
      </w:r>
      <w:r w:rsidRPr="009156B4">
        <w:rPr>
          <w:rFonts w:ascii="Arial" w:hAnsi="Arial" w:cs="Arial"/>
          <w:sz w:val="26"/>
          <w:szCs w:val="26"/>
        </w:rPr>
        <w:t>dstaatenoffiziere weißen Nordstaatenoffizieren vor.</w:t>
      </w:r>
    </w:p>
    <w:p w14:paraId="1A99702B" w14:textId="31302FB5" w:rsidR="009156B4" w:rsidRPr="009156B4" w:rsidRDefault="009156B4" w:rsidP="00CC2427">
      <w:pPr>
        <w:jc w:val="both"/>
        <w:rPr>
          <w:rFonts w:ascii="Arial" w:hAnsi="Arial" w:cs="Arial"/>
          <w:sz w:val="26"/>
          <w:szCs w:val="26"/>
        </w:rPr>
      </w:pPr>
      <w:r w:rsidRPr="009156B4">
        <w:rPr>
          <w:rFonts w:ascii="Arial" w:hAnsi="Arial" w:cs="Arial"/>
          <w:sz w:val="26"/>
          <w:szCs w:val="26"/>
        </w:rPr>
        <w:t>6. Solange</w:t>
      </w:r>
      <w:r w:rsidR="00E358D6">
        <w:rPr>
          <w:rFonts w:ascii="Arial" w:hAnsi="Arial" w:cs="Arial"/>
          <w:sz w:val="26"/>
          <w:szCs w:val="26"/>
        </w:rPr>
        <w:t xml:space="preserve"> </w:t>
      </w:r>
      <w:r w:rsidRPr="009156B4">
        <w:rPr>
          <w:rFonts w:ascii="Arial" w:hAnsi="Arial" w:cs="Arial"/>
          <w:sz w:val="26"/>
          <w:szCs w:val="26"/>
        </w:rPr>
        <w:t>die</w:t>
      </w:r>
      <w:r w:rsidR="00E358D6">
        <w:rPr>
          <w:rFonts w:ascii="Arial" w:hAnsi="Arial" w:cs="Arial"/>
          <w:sz w:val="26"/>
          <w:szCs w:val="26"/>
        </w:rPr>
        <w:t xml:space="preserve"> Kä</w:t>
      </w:r>
      <w:r w:rsidRPr="009156B4">
        <w:rPr>
          <w:rFonts w:ascii="Arial" w:hAnsi="Arial" w:cs="Arial"/>
          <w:sz w:val="26"/>
          <w:szCs w:val="26"/>
        </w:rPr>
        <w:t>mpfe</w:t>
      </w:r>
      <w:r w:rsidR="00E358D6">
        <w:rPr>
          <w:rFonts w:ascii="Arial" w:hAnsi="Arial" w:cs="Arial"/>
          <w:sz w:val="26"/>
          <w:szCs w:val="26"/>
        </w:rPr>
        <w:t xml:space="preserve"> </w:t>
      </w:r>
      <w:r w:rsidRPr="009156B4">
        <w:rPr>
          <w:rFonts w:ascii="Arial" w:hAnsi="Arial" w:cs="Arial"/>
          <w:sz w:val="26"/>
          <w:szCs w:val="26"/>
        </w:rPr>
        <w:t>dauerten,</w:t>
      </w:r>
      <w:r w:rsidR="00E358D6">
        <w:rPr>
          <w:rFonts w:ascii="Arial" w:hAnsi="Arial" w:cs="Arial"/>
          <w:sz w:val="26"/>
          <w:szCs w:val="26"/>
        </w:rPr>
        <w:t xml:space="preserve"> </w:t>
      </w:r>
      <w:r w:rsidRPr="009156B4">
        <w:rPr>
          <w:rFonts w:ascii="Arial" w:hAnsi="Arial" w:cs="Arial"/>
          <w:sz w:val="26"/>
          <w:szCs w:val="26"/>
        </w:rPr>
        <w:t>hatten</w:t>
      </w:r>
      <w:r w:rsidR="00E358D6">
        <w:rPr>
          <w:rFonts w:ascii="Arial" w:hAnsi="Arial" w:cs="Arial"/>
          <w:sz w:val="26"/>
          <w:szCs w:val="26"/>
        </w:rPr>
        <w:t xml:space="preserve"> </w:t>
      </w:r>
      <w:r w:rsidRPr="009156B4">
        <w:rPr>
          <w:rFonts w:ascii="Arial" w:hAnsi="Arial" w:cs="Arial"/>
          <w:sz w:val="26"/>
          <w:szCs w:val="26"/>
        </w:rPr>
        <w:t>die</w:t>
      </w:r>
      <w:r w:rsidR="00E358D6">
        <w:rPr>
          <w:rFonts w:ascii="Arial" w:hAnsi="Arial" w:cs="Arial"/>
          <w:sz w:val="26"/>
          <w:szCs w:val="26"/>
        </w:rPr>
        <w:t xml:space="preserve"> Mä</w:t>
      </w:r>
      <w:r w:rsidRPr="009156B4">
        <w:rPr>
          <w:rFonts w:ascii="Arial" w:hAnsi="Arial" w:cs="Arial"/>
          <w:sz w:val="26"/>
          <w:szCs w:val="26"/>
        </w:rPr>
        <w:t>nner</w:t>
      </w:r>
      <w:r w:rsidR="00E358D6">
        <w:rPr>
          <w:rFonts w:ascii="Arial" w:hAnsi="Arial" w:cs="Arial"/>
          <w:sz w:val="26"/>
          <w:szCs w:val="26"/>
        </w:rPr>
        <w:t xml:space="preserve"> grö</w:t>
      </w:r>
      <w:r w:rsidRPr="009156B4">
        <w:rPr>
          <w:rFonts w:ascii="Arial" w:hAnsi="Arial" w:cs="Arial"/>
          <w:sz w:val="26"/>
          <w:szCs w:val="26"/>
        </w:rPr>
        <w:t>ßeres Verlan</w:t>
      </w:r>
      <w:r w:rsidR="00E358D6">
        <w:rPr>
          <w:rFonts w:ascii="Arial" w:hAnsi="Arial" w:cs="Arial"/>
          <w:sz w:val="26"/>
          <w:szCs w:val="26"/>
        </w:rPr>
        <w:t>gen danach, in die Staaten zurü</w:t>
      </w:r>
      <w:r w:rsidRPr="009156B4">
        <w:rPr>
          <w:rFonts w:ascii="Arial" w:hAnsi="Arial" w:cs="Arial"/>
          <w:sz w:val="26"/>
          <w:szCs w:val="26"/>
        </w:rPr>
        <w:t>ckzukehren, als n</w:t>
      </w:r>
      <w:r w:rsidR="00E31D93">
        <w:rPr>
          <w:rFonts w:ascii="Arial" w:hAnsi="Arial" w:cs="Arial"/>
          <w:sz w:val="26"/>
          <w:szCs w:val="26"/>
        </w:rPr>
        <w:t>ach der deutschen Kapitulation.</w:t>
      </w:r>
    </w:p>
    <w:p w14:paraId="0B70E6EF" w14:textId="16236F29" w:rsidR="009156B4" w:rsidRPr="00E358D6" w:rsidRDefault="009156B4" w:rsidP="00CC2427">
      <w:pPr>
        <w:pStyle w:val="Listenabsatz"/>
        <w:numPr>
          <w:ilvl w:val="0"/>
          <w:numId w:val="3"/>
        </w:numPr>
        <w:jc w:val="both"/>
        <w:rPr>
          <w:rFonts w:ascii="Arial" w:hAnsi="Arial" w:cs="Arial"/>
          <w:sz w:val="26"/>
          <w:szCs w:val="26"/>
        </w:rPr>
      </w:pPr>
      <w:r w:rsidRPr="00E358D6">
        <w:rPr>
          <w:rFonts w:ascii="Arial" w:hAnsi="Arial" w:cs="Arial"/>
          <w:sz w:val="26"/>
          <w:szCs w:val="26"/>
        </w:rPr>
        <w:t xml:space="preserve">Paul </w:t>
      </w:r>
      <w:proofErr w:type="spellStart"/>
      <w:r w:rsidRPr="00E358D6">
        <w:rPr>
          <w:rFonts w:ascii="Arial" w:hAnsi="Arial" w:cs="Arial"/>
          <w:sz w:val="26"/>
          <w:szCs w:val="26"/>
        </w:rPr>
        <w:t>Lazarsfeld</w:t>
      </w:r>
      <w:proofErr w:type="spellEnd"/>
      <w:r w:rsidRPr="00E358D6">
        <w:rPr>
          <w:rFonts w:ascii="Arial" w:hAnsi="Arial" w:cs="Arial"/>
          <w:sz w:val="26"/>
          <w:szCs w:val="26"/>
        </w:rPr>
        <w:t xml:space="preserve"> (1949): „Jede Art menschlicher Reaktionen ist vorstellbar“</w:t>
      </w:r>
      <w:r w:rsidR="00E31D93">
        <w:rPr>
          <w:rFonts w:ascii="Arial" w:hAnsi="Arial" w:cs="Arial"/>
          <w:sz w:val="26"/>
          <w:szCs w:val="26"/>
        </w:rPr>
        <w:t xml:space="preserve"> </w:t>
      </w:r>
      <w:r w:rsidR="00E31D93">
        <w:rPr>
          <w:rFonts w:ascii="SimSun" w:eastAsia="SimSun" w:hAnsi="SimSun" w:cs="SimSun"/>
          <w:sz w:val="26"/>
          <w:szCs w:val="26"/>
        </w:rPr>
        <w:sym w:font="Wingdings" w:char="F0E0"/>
      </w:r>
      <w:r w:rsidR="00E31D93">
        <w:rPr>
          <w:rFonts w:ascii="SimSun" w:eastAsia="SimSun" w:hAnsi="SimSun" w:cs="SimSun"/>
          <w:sz w:val="26"/>
          <w:szCs w:val="26"/>
        </w:rPr>
        <w:t xml:space="preserve"> </w:t>
      </w:r>
      <w:r w:rsidR="00E358D6" w:rsidRPr="00E358D6">
        <w:rPr>
          <w:rFonts w:ascii="Arial" w:hAnsi="Arial" w:cs="Arial"/>
          <w:sz w:val="26"/>
          <w:szCs w:val="26"/>
        </w:rPr>
        <w:t>„Welche Reaktionen tatsächlich am hä</w:t>
      </w:r>
      <w:r w:rsidRPr="00E358D6">
        <w:rPr>
          <w:rFonts w:ascii="Arial" w:hAnsi="Arial" w:cs="Arial"/>
          <w:sz w:val="26"/>
          <w:szCs w:val="26"/>
        </w:rPr>
        <w:t>ufigsten?“</w:t>
      </w:r>
    </w:p>
    <w:p w14:paraId="055812FA" w14:textId="77777777" w:rsidR="009156B4" w:rsidRPr="00E358D6" w:rsidRDefault="009156B4" w:rsidP="00CC2427">
      <w:pPr>
        <w:pStyle w:val="Listenabsatz"/>
        <w:numPr>
          <w:ilvl w:val="0"/>
          <w:numId w:val="3"/>
        </w:numPr>
        <w:jc w:val="both"/>
        <w:rPr>
          <w:rFonts w:ascii="Arial" w:hAnsi="Arial" w:cs="Arial"/>
          <w:sz w:val="26"/>
          <w:szCs w:val="26"/>
        </w:rPr>
      </w:pPr>
      <w:r w:rsidRPr="00E358D6">
        <w:rPr>
          <w:rFonts w:ascii="Arial" w:hAnsi="Arial" w:cs="Arial"/>
          <w:sz w:val="26"/>
          <w:szCs w:val="26"/>
        </w:rPr>
        <w:t xml:space="preserve">Es geht um die wissenschaftliche </w:t>
      </w:r>
      <w:r w:rsidR="00E358D6">
        <w:rPr>
          <w:rFonts w:ascii="Arial" w:hAnsi="Arial" w:cs="Arial"/>
          <w:sz w:val="26"/>
          <w:szCs w:val="26"/>
        </w:rPr>
        <w:t>Ü</w:t>
      </w:r>
      <w:r w:rsidRPr="00E358D6">
        <w:rPr>
          <w:rFonts w:ascii="Arial" w:hAnsi="Arial" w:cs="Arial"/>
          <w:sz w:val="26"/>
          <w:szCs w:val="26"/>
        </w:rPr>
        <w:t>berpr</w:t>
      </w:r>
      <w:r w:rsidR="00E358D6">
        <w:rPr>
          <w:rFonts w:ascii="Arial" w:hAnsi="Arial" w:cs="Arial"/>
          <w:sz w:val="26"/>
          <w:szCs w:val="26"/>
        </w:rPr>
        <w:t>üfung scheinbar selbst</w:t>
      </w:r>
      <w:r w:rsidRPr="00E358D6">
        <w:rPr>
          <w:rFonts w:ascii="Arial" w:hAnsi="Arial" w:cs="Arial"/>
          <w:sz w:val="26"/>
          <w:szCs w:val="26"/>
        </w:rPr>
        <w:t>verst</w:t>
      </w:r>
      <w:r w:rsidR="00E358D6">
        <w:rPr>
          <w:rFonts w:ascii="Arial" w:hAnsi="Arial" w:cs="Arial"/>
          <w:sz w:val="26"/>
          <w:szCs w:val="26"/>
        </w:rPr>
        <w:t>ä</w:t>
      </w:r>
      <w:r w:rsidRPr="00E358D6">
        <w:rPr>
          <w:rFonts w:ascii="Arial" w:hAnsi="Arial" w:cs="Arial"/>
          <w:sz w:val="26"/>
          <w:szCs w:val="26"/>
        </w:rPr>
        <w:t>ndlicher Annahmen.</w:t>
      </w:r>
    </w:p>
    <w:p w14:paraId="1EDCC47C" w14:textId="77777777" w:rsidR="009156B4" w:rsidRPr="00E358D6" w:rsidRDefault="009156B4" w:rsidP="00CC2427">
      <w:pPr>
        <w:pStyle w:val="Listenabsatz"/>
        <w:numPr>
          <w:ilvl w:val="0"/>
          <w:numId w:val="3"/>
        </w:numPr>
        <w:jc w:val="both"/>
        <w:rPr>
          <w:rFonts w:ascii="Arial" w:hAnsi="Arial" w:cs="Arial"/>
          <w:sz w:val="26"/>
          <w:szCs w:val="26"/>
        </w:rPr>
      </w:pPr>
      <w:r w:rsidRPr="00E358D6">
        <w:rPr>
          <w:rFonts w:ascii="Arial" w:hAnsi="Arial" w:cs="Arial"/>
          <w:sz w:val="26"/>
          <w:szCs w:val="26"/>
        </w:rPr>
        <w:lastRenderedPageBreak/>
        <w:t>Der „gesunde Menschenverstand“ ist vage und unzuverl</w:t>
      </w:r>
      <w:r w:rsidR="00E358D6">
        <w:rPr>
          <w:rFonts w:ascii="Arial" w:hAnsi="Arial" w:cs="Arial"/>
          <w:sz w:val="26"/>
          <w:szCs w:val="26"/>
        </w:rPr>
        <w:t>ä</w:t>
      </w:r>
      <w:r w:rsidRPr="00E358D6">
        <w:rPr>
          <w:rFonts w:ascii="Arial" w:hAnsi="Arial" w:cs="Arial"/>
          <w:sz w:val="26"/>
          <w:szCs w:val="26"/>
        </w:rPr>
        <w:t xml:space="preserve">ssig, Sammlung von Vorurteilen (Durkheim 1895, Park </w:t>
      </w:r>
      <w:proofErr w:type="spellStart"/>
      <w:r w:rsidRPr="00E358D6">
        <w:rPr>
          <w:rFonts w:ascii="Arial" w:hAnsi="Arial" w:cs="Arial"/>
          <w:sz w:val="26"/>
          <w:szCs w:val="26"/>
        </w:rPr>
        <w:t>and</w:t>
      </w:r>
      <w:proofErr w:type="spellEnd"/>
      <w:r w:rsidRPr="00E358D6">
        <w:rPr>
          <w:rFonts w:ascii="Arial" w:hAnsi="Arial" w:cs="Arial"/>
          <w:sz w:val="26"/>
          <w:szCs w:val="26"/>
        </w:rPr>
        <w:t xml:space="preserve"> Burgess 1921)</w:t>
      </w:r>
    </w:p>
    <w:p w14:paraId="166A7D5A" w14:textId="77777777" w:rsidR="009156B4" w:rsidRPr="00E358D6" w:rsidRDefault="009156B4" w:rsidP="00CC2427">
      <w:pPr>
        <w:pStyle w:val="Listenabsatz"/>
        <w:numPr>
          <w:ilvl w:val="0"/>
          <w:numId w:val="3"/>
        </w:numPr>
        <w:jc w:val="both"/>
        <w:rPr>
          <w:rFonts w:ascii="Arial" w:hAnsi="Arial" w:cs="Arial"/>
          <w:sz w:val="26"/>
          <w:szCs w:val="26"/>
        </w:rPr>
      </w:pPr>
      <w:r w:rsidRPr="00E358D6">
        <w:rPr>
          <w:rFonts w:ascii="Arial" w:hAnsi="Arial" w:cs="Arial"/>
          <w:sz w:val="26"/>
          <w:szCs w:val="26"/>
        </w:rPr>
        <w:t>Gegenstandsbereich „</w:t>
      </w:r>
      <w:r w:rsidR="00E358D6">
        <w:rPr>
          <w:rFonts w:ascii="Arial" w:hAnsi="Arial" w:cs="Arial"/>
          <w:sz w:val="26"/>
          <w:szCs w:val="26"/>
        </w:rPr>
        <w:t>ü</w:t>
      </w:r>
      <w:r w:rsidRPr="00E358D6">
        <w:rPr>
          <w:rFonts w:ascii="Arial" w:hAnsi="Arial" w:cs="Arial"/>
          <w:sz w:val="26"/>
          <w:szCs w:val="26"/>
        </w:rPr>
        <w:t>ber das praktische Wissen und die pers</w:t>
      </w:r>
      <w:r w:rsidR="00E358D6">
        <w:rPr>
          <w:rFonts w:ascii="Arial" w:hAnsi="Arial" w:cs="Arial"/>
          <w:sz w:val="26"/>
          <w:szCs w:val="26"/>
        </w:rPr>
        <w:t>ö</w:t>
      </w:r>
      <w:r w:rsidRPr="00E358D6">
        <w:rPr>
          <w:rFonts w:ascii="Arial" w:hAnsi="Arial" w:cs="Arial"/>
          <w:sz w:val="26"/>
          <w:szCs w:val="26"/>
        </w:rPr>
        <w:t>nliche Erfahrung hinaus“ mit wissenschaftlichen Methoden erforschen (Bourdieu 1973)</w:t>
      </w:r>
    </w:p>
    <w:p w14:paraId="0E5790EF" w14:textId="77777777" w:rsidR="00E358D6" w:rsidRPr="00E358D6" w:rsidRDefault="009156B4" w:rsidP="00CC2427">
      <w:pPr>
        <w:pStyle w:val="Listenabsatz"/>
        <w:numPr>
          <w:ilvl w:val="0"/>
          <w:numId w:val="3"/>
        </w:numPr>
        <w:jc w:val="both"/>
        <w:rPr>
          <w:rFonts w:ascii="Arial" w:hAnsi="Arial" w:cs="Arial"/>
          <w:sz w:val="26"/>
          <w:szCs w:val="26"/>
        </w:rPr>
      </w:pPr>
      <w:r w:rsidRPr="00E358D6">
        <w:rPr>
          <w:rFonts w:ascii="Arial" w:hAnsi="Arial" w:cs="Arial"/>
          <w:sz w:val="26"/>
          <w:szCs w:val="26"/>
        </w:rPr>
        <w:t>Was bringt Regelm</w:t>
      </w:r>
      <w:r w:rsidR="00E358D6">
        <w:rPr>
          <w:rFonts w:ascii="Arial" w:hAnsi="Arial" w:cs="Arial"/>
          <w:sz w:val="26"/>
          <w:szCs w:val="26"/>
        </w:rPr>
        <w:t>ä</w:t>
      </w:r>
      <w:r w:rsidRPr="00E358D6">
        <w:rPr>
          <w:rFonts w:ascii="Arial" w:hAnsi="Arial" w:cs="Arial"/>
          <w:sz w:val="26"/>
          <w:szCs w:val="26"/>
        </w:rPr>
        <w:t>ßigkeiten hervor? Welche „Strukturen“ liegen hinter dem beobachtbaren Verhalten?</w:t>
      </w:r>
      <w:r w:rsidRPr="00E358D6">
        <w:rPr>
          <w:rFonts w:ascii="Arial" w:hAnsi="Arial" w:cs="Arial"/>
          <w:sz w:val="26"/>
          <w:szCs w:val="26"/>
        </w:rPr>
        <w:cr/>
      </w:r>
    </w:p>
    <w:p w14:paraId="505FCCE2" w14:textId="77777777" w:rsidR="009156B4" w:rsidRPr="00E358D6" w:rsidRDefault="009156B4" w:rsidP="00CC2427">
      <w:pPr>
        <w:jc w:val="both"/>
        <w:rPr>
          <w:rFonts w:ascii="Arial" w:hAnsi="Arial" w:cs="Arial"/>
          <w:b/>
          <w:sz w:val="26"/>
          <w:szCs w:val="26"/>
        </w:rPr>
      </w:pPr>
      <w:r w:rsidRPr="00E358D6">
        <w:rPr>
          <w:rFonts w:ascii="Arial" w:hAnsi="Arial" w:cs="Arial"/>
          <w:b/>
          <w:sz w:val="26"/>
          <w:szCs w:val="26"/>
        </w:rPr>
        <w:t xml:space="preserve">Die soziologische Verfremdung: Dem </w:t>
      </w:r>
      <w:r w:rsidR="00E358D6" w:rsidRPr="00E358D6">
        <w:rPr>
          <w:rFonts w:ascii="Arial" w:hAnsi="Arial" w:cs="Arial"/>
          <w:b/>
          <w:sz w:val="26"/>
          <w:szCs w:val="26"/>
        </w:rPr>
        <w:t>ä</w:t>
      </w:r>
      <w:r w:rsidRPr="00E358D6">
        <w:rPr>
          <w:rFonts w:ascii="Arial" w:hAnsi="Arial" w:cs="Arial"/>
          <w:b/>
          <w:sz w:val="26"/>
          <w:szCs w:val="26"/>
        </w:rPr>
        <w:t>ußeren Schein misstrauen!</w:t>
      </w:r>
    </w:p>
    <w:p w14:paraId="0643CC74" w14:textId="77777777" w:rsidR="009156B4" w:rsidRPr="00E358D6" w:rsidRDefault="009156B4" w:rsidP="00CC2427">
      <w:pPr>
        <w:pStyle w:val="Listenabsatz"/>
        <w:numPr>
          <w:ilvl w:val="0"/>
          <w:numId w:val="4"/>
        </w:numPr>
        <w:jc w:val="both"/>
        <w:rPr>
          <w:rFonts w:ascii="Arial" w:hAnsi="Arial" w:cs="Arial"/>
          <w:sz w:val="26"/>
          <w:szCs w:val="26"/>
        </w:rPr>
      </w:pPr>
      <w:r w:rsidRPr="00E358D6">
        <w:rPr>
          <w:rFonts w:ascii="Arial" w:hAnsi="Arial" w:cs="Arial"/>
          <w:sz w:val="26"/>
          <w:szCs w:val="26"/>
        </w:rPr>
        <w:t>Wechsel der Perspektive, um „das Allt</w:t>
      </w:r>
      <w:r w:rsidR="00E358D6" w:rsidRPr="00E358D6">
        <w:rPr>
          <w:rFonts w:ascii="Arial" w:hAnsi="Arial" w:cs="Arial"/>
          <w:sz w:val="26"/>
          <w:szCs w:val="26"/>
        </w:rPr>
        <w:t>ä</w:t>
      </w:r>
      <w:r w:rsidRPr="00E358D6">
        <w:rPr>
          <w:rFonts w:ascii="Arial" w:hAnsi="Arial" w:cs="Arial"/>
          <w:sz w:val="26"/>
          <w:szCs w:val="26"/>
        </w:rPr>
        <w:t>gliche fremdartig erscheinen zu lassen“ (Norbert Elias)</w:t>
      </w:r>
    </w:p>
    <w:p w14:paraId="72072327" w14:textId="77777777" w:rsidR="009156B4" w:rsidRPr="00E358D6" w:rsidRDefault="00E358D6" w:rsidP="00CC2427">
      <w:pPr>
        <w:pStyle w:val="Listenabsatz"/>
        <w:numPr>
          <w:ilvl w:val="0"/>
          <w:numId w:val="4"/>
        </w:numPr>
        <w:jc w:val="both"/>
        <w:rPr>
          <w:rFonts w:ascii="Arial" w:hAnsi="Arial" w:cs="Arial"/>
          <w:sz w:val="26"/>
          <w:szCs w:val="26"/>
        </w:rPr>
      </w:pPr>
      <w:r w:rsidRPr="00E358D6">
        <w:rPr>
          <w:rFonts w:ascii="Arial" w:hAnsi="Arial" w:cs="Arial"/>
          <w:sz w:val="26"/>
          <w:szCs w:val="26"/>
        </w:rPr>
        <w:t>Ü</w:t>
      </w:r>
      <w:r w:rsidR="009156B4" w:rsidRPr="00E358D6">
        <w:rPr>
          <w:rFonts w:ascii="Arial" w:hAnsi="Arial" w:cs="Arial"/>
          <w:sz w:val="26"/>
          <w:szCs w:val="26"/>
        </w:rPr>
        <w:t>ber die Wirklichkeit der Alltagswelt hinaus: dem „gesunden Menschenverstand“ keine Autorit</w:t>
      </w:r>
      <w:r w:rsidRPr="00E358D6">
        <w:rPr>
          <w:rFonts w:ascii="Arial" w:hAnsi="Arial" w:cs="Arial"/>
          <w:sz w:val="26"/>
          <w:szCs w:val="26"/>
        </w:rPr>
        <w:t>ä</w:t>
      </w:r>
      <w:r w:rsidR="009156B4" w:rsidRPr="00E358D6">
        <w:rPr>
          <w:rFonts w:ascii="Arial" w:hAnsi="Arial" w:cs="Arial"/>
          <w:sz w:val="26"/>
          <w:szCs w:val="26"/>
        </w:rPr>
        <w:t>t zuerkennen, nicht „</w:t>
      </w:r>
      <w:r w:rsidRPr="00E358D6">
        <w:rPr>
          <w:rFonts w:ascii="Arial" w:hAnsi="Arial" w:cs="Arial"/>
          <w:sz w:val="26"/>
          <w:szCs w:val="26"/>
        </w:rPr>
        <w:t>überlieferte</w:t>
      </w:r>
      <w:r w:rsidR="009156B4" w:rsidRPr="00E358D6">
        <w:rPr>
          <w:rFonts w:ascii="Arial" w:hAnsi="Arial" w:cs="Arial"/>
          <w:sz w:val="26"/>
          <w:szCs w:val="26"/>
        </w:rPr>
        <w:t xml:space="preserve"> Vorurteile“ wiederholen (Emile Durkheim)</w:t>
      </w:r>
    </w:p>
    <w:p w14:paraId="16DC8508" w14:textId="77777777" w:rsidR="009156B4" w:rsidRPr="00E358D6" w:rsidRDefault="009156B4" w:rsidP="00CC2427">
      <w:pPr>
        <w:pStyle w:val="Listenabsatz"/>
        <w:numPr>
          <w:ilvl w:val="0"/>
          <w:numId w:val="4"/>
        </w:numPr>
        <w:jc w:val="both"/>
        <w:rPr>
          <w:rFonts w:ascii="Arial" w:hAnsi="Arial" w:cs="Arial"/>
          <w:sz w:val="26"/>
          <w:szCs w:val="26"/>
        </w:rPr>
      </w:pPr>
      <w:r w:rsidRPr="00E358D6">
        <w:rPr>
          <w:rFonts w:ascii="Arial" w:hAnsi="Arial" w:cs="Arial"/>
          <w:sz w:val="26"/>
          <w:szCs w:val="26"/>
        </w:rPr>
        <w:t>„F</w:t>
      </w:r>
      <w:r w:rsidR="00E358D6">
        <w:rPr>
          <w:rFonts w:ascii="Arial" w:hAnsi="Arial" w:cs="Arial"/>
          <w:sz w:val="26"/>
          <w:szCs w:val="26"/>
        </w:rPr>
        <w:t>ä</w:t>
      </w:r>
      <w:r w:rsidRPr="00E358D6">
        <w:rPr>
          <w:rFonts w:ascii="Arial" w:hAnsi="Arial" w:cs="Arial"/>
          <w:sz w:val="26"/>
          <w:szCs w:val="26"/>
        </w:rPr>
        <w:t xml:space="preserve">higkeit des Erstaunens </w:t>
      </w:r>
      <w:r w:rsidR="00E358D6">
        <w:rPr>
          <w:rFonts w:ascii="Arial" w:hAnsi="Arial" w:cs="Arial"/>
          <w:sz w:val="26"/>
          <w:szCs w:val="26"/>
        </w:rPr>
        <w:t>ü</w:t>
      </w:r>
      <w:r w:rsidRPr="00E358D6">
        <w:rPr>
          <w:rFonts w:ascii="Arial" w:hAnsi="Arial" w:cs="Arial"/>
          <w:sz w:val="26"/>
          <w:szCs w:val="26"/>
        </w:rPr>
        <w:t xml:space="preserve">ber den Gang der Welt“ (Max Weber), </w:t>
      </w:r>
      <w:r w:rsidR="00E358D6">
        <w:rPr>
          <w:rFonts w:ascii="Arial" w:hAnsi="Arial" w:cs="Arial"/>
          <w:sz w:val="26"/>
          <w:szCs w:val="26"/>
        </w:rPr>
        <w:t>ü</w:t>
      </w:r>
      <w:r w:rsidRPr="00E358D6">
        <w:rPr>
          <w:rFonts w:ascii="Arial" w:hAnsi="Arial" w:cs="Arial"/>
          <w:sz w:val="26"/>
          <w:szCs w:val="26"/>
        </w:rPr>
        <w:t>ber scheinbar ganz Vertrautes</w:t>
      </w:r>
    </w:p>
    <w:p w14:paraId="24E8531C" w14:textId="77777777" w:rsidR="009156B4" w:rsidRPr="00E358D6" w:rsidRDefault="009156B4" w:rsidP="00CC2427">
      <w:pPr>
        <w:pStyle w:val="Listenabsatz"/>
        <w:numPr>
          <w:ilvl w:val="0"/>
          <w:numId w:val="4"/>
        </w:numPr>
        <w:jc w:val="both"/>
        <w:rPr>
          <w:rFonts w:ascii="Arial" w:hAnsi="Arial" w:cs="Arial"/>
          <w:sz w:val="26"/>
          <w:szCs w:val="26"/>
        </w:rPr>
      </w:pPr>
      <w:r w:rsidRPr="00E358D6">
        <w:rPr>
          <w:rFonts w:ascii="Arial" w:hAnsi="Arial" w:cs="Arial"/>
          <w:sz w:val="26"/>
          <w:szCs w:val="26"/>
        </w:rPr>
        <w:t xml:space="preserve">„Hinter die Fassade der sozialen Beziehungen zu schauen“ – das erfordert eine „Kunst des Misstrauens“ (Hans Peter </w:t>
      </w:r>
      <w:proofErr w:type="spellStart"/>
      <w:r w:rsidRPr="00E358D6">
        <w:rPr>
          <w:rFonts w:ascii="Arial" w:hAnsi="Arial" w:cs="Arial"/>
          <w:sz w:val="26"/>
          <w:szCs w:val="26"/>
        </w:rPr>
        <w:t>Dreitzel</w:t>
      </w:r>
      <w:proofErr w:type="spellEnd"/>
      <w:r w:rsidRPr="00E358D6">
        <w:rPr>
          <w:rFonts w:ascii="Arial" w:hAnsi="Arial" w:cs="Arial"/>
          <w:sz w:val="26"/>
          <w:szCs w:val="26"/>
        </w:rPr>
        <w:t>)</w:t>
      </w:r>
    </w:p>
    <w:p w14:paraId="7FC90C6B" w14:textId="77777777" w:rsidR="00E358D6" w:rsidRDefault="009156B4" w:rsidP="00CC2427">
      <w:pPr>
        <w:pStyle w:val="Listenabsatz"/>
        <w:numPr>
          <w:ilvl w:val="0"/>
          <w:numId w:val="4"/>
        </w:numPr>
        <w:jc w:val="both"/>
        <w:rPr>
          <w:rFonts w:ascii="Arial" w:hAnsi="Arial" w:cs="Arial"/>
          <w:sz w:val="26"/>
          <w:szCs w:val="26"/>
        </w:rPr>
      </w:pPr>
      <w:r w:rsidRPr="00E358D6">
        <w:rPr>
          <w:rFonts w:ascii="Arial" w:hAnsi="Arial" w:cs="Arial"/>
          <w:sz w:val="26"/>
          <w:szCs w:val="26"/>
        </w:rPr>
        <w:t>„Eine soziale Situation von k</w:t>
      </w:r>
      <w:r w:rsidR="00E358D6" w:rsidRPr="00E358D6">
        <w:rPr>
          <w:rFonts w:ascii="Arial" w:hAnsi="Arial" w:cs="Arial"/>
          <w:sz w:val="26"/>
          <w:szCs w:val="26"/>
        </w:rPr>
        <w:t xml:space="preserve">onkurrierenden Wertsystemen </w:t>
      </w:r>
      <w:r w:rsidRPr="00E358D6">
        <w:rPr>
          <w:rFonts w:ascii="Arial" w:hAnsi="Arial" w:cs="Arial"/>
          <w:sz w:val="26"/>
          <w:szCs w:val="26"/>
        </w:rPr>
        <w:t>aus verstehen k</w:t>
      </w:r>
      <w:r w:rsidR="00E358D6">
        <w:rPr>
          <w:rFonts w:ascii="Arial" w:hAnsi="Arial" w:cs="Arial"/>
          <w:sz w:val="26"/>
          <w:szCs w:val="26"/>
        </w:rPr>
        <w:t>önnen“ (Peter L. Berger)</w:t>
      </w:r>
    </w:p>
    <w:p w14:paraId="5EEE6E5D" w14:textId="77777777" w:rsidR="00E358D6" w:rsidRPr="00E358D6" w:rsidRDefault="00E358D6" w:rsidP="00CC2427">
      <w:pPr>
        <w:pStyle w:val="Listenabsatz"/>
        <w:jc w:val="both"/>
        <w:rPr>
          <w:rFonts w:ascii="Arial" w:hAnsi="Arial" w:cs="Arial"/>
          <w:sz w:val="26"/>
          <w:szCs w:val="26"/>
        </w:rPr>
      </w:pPr>
    </w:p>
    <w:p w14:paraId="7C0CCB9C" w14:textId="77777777" w:rsidR="009156B4" w:rsidRPr="00E358D6" w:rsidRDefault="009156B4" w:rsidP="00CC2427">
      <w:pPr>
        <w:jc w:val="both"/>
        <w:rPr>
          <w:rFonts w:ascii="Arial" w:hAnsi="Arial" w:cs="Arial"/>
          <w:b/>
          <w:sz w:val="26"/>
          <w:szCs w:val="26"/>
        </w:rPr>
      </w:pPr>
      <w:r w:rsidRPr="00E358D6">
        <w:rPr>
          <w:rFonts w:ascii="Arial" w:hAnsi="Arial" w:cs="Arial"/>
          <w:b/>
          <w:sz w:val="26"/>
          <w:szCs w:val="26"/>
        </w:rPr>
        <w:t>Soziologen und Soziologinnen als „professionelle Fremde“ (Bude 1988):</w:t>
      </w:r>
    </w:p>
    <w:p w14:paraId="05A823FE" w14:textId="6370D528" w:rsidR="00E31D93" w:rsidRDefault="009156B4" w:rsidP="00E31D93">
      <w:pPr>
        <w:pStyle w:val="Listenabsatz"/>
        <w:numPr>
          <w:ilvl w:val="0"/>
          <w:numId w:val="8"/>
        </w:numPr>
        <w:jc w:val="both"/>
        <w:rPr>
          <w:rFonts w:ascii="Arial" w:hAnsi="Arial" w:cs="Arial"/>
          <w:sz w:val="26"/>
          <w:szCs w:val="26"/>
        </w:rPr>
      </w:pPr>
      <w:r w:rsidRPr="00E31D93">
        <w:rPr>
          <w:rFonts w:ascii="Arial" w:hAnsi="Arial" w:cs="Arial"/>
          <w:sz w:val="26"/>
          <w:szCs w:val="26"/>
        </w:rPr>
        <w:t>nichts ist selbstverst</w:t>
      </w:r>
      <w:r w:rsidR="00E358D6" w:rsidRPr="00E31D93">
        <w:rPr>
          <w:rFonts w:ascii="Arial" w:hAnsi="Arial" w:cs="Arial"/>
          <w:sz w:val="26"/>
          <w:szCs w:val="26"/>
        </w:rPr>
        <w:t>ä</w:t>
      </w:r>
      <w:r w:rsidR="00E31D93">
        <w:rPr>
          <w:rFonts w:ascii="Arial" w:hAnsi="Arial" w:cs="Arial"/>
          <w:sz w:val="26"/>
          <w:szCs w:val="26"/>
        </w:rPr>
        <w:t>ndlich</w:t>
      </w:r>
    </w:p>
    <w:p w14:paraId="11EC1A1C" w14:textId="1E79834B" w:rsidR="00E358D6" w:rsidRPr="00E31D93" w:rsidRDefault="009156B4" w:rsidP="00E31D93">
      <w:pPr>
        <w:pStyle w:val="Listenabsatz"/>
        <w:numPr>
          <w:ilvl w:val="0"/>
          <w:numId w:val="8"/>
        </w:numPr>
        <w:jc w:val="both"/>
        <w:rPr>
          <w:rFonts w:ascii="Arial" w:hAnsi="Arial" w:cs="Arial"/>
          <w:sz w:val="26"/>
          <w:szCs w:val="26"/>
        </w:rPr>
      </w:pPr>
      <w:r w:rsidRPr="00E31D93">
        <w:rPr>
          <w:rFonts w:ascii="Arial" w:hAnsi="Arial" w:cs="Arial"/>
          <w:sz w:val="26"/>
          <w:szCs w:val="26"/>
        </w:rPr>
        <w:t>gesellschaftliche Verh</w:t>
      </w:r>
      <w:r w:rsidR="00E358D6" w:rsidRPr="00E31D93">
        <w:rPr>
          <w:rFonts w:ascii="Arial" w:hAnsi="Arial" w:cs="Arial"/>
          <w:sz w:val="26"/>
          <w:szCs w:val="26"/>
        </w:rPr>
        <w:t>ä</w:t>
      </w:r>
      <w:r w:rsidRPr="00E31D93">
        <w:rPr>
          <w:rFonts w:ascii="Arial" w:hAnsi="Arial" w:cs="Arial"/>
          <w:sz w:val="26"/>
          <w:szCs w:val="26"/>
        </w:rPr>
        <w:t>ltnisse sind nicht nat</w:t>
      </w:r>
      <w:r w:rsidR="00E358D6" w:rsidRPr="00E31D93">
        <w:rPr>
          <w:rFonts w:ascii="Arial" w:hAnsi="Arial" w:cs="Arial"/>
          <w:sz w:val="26"/>
          <w:szCs w:val="26"/>
        </w:rPr>
        <w:t>ü</w:t>
      </w:r>
      <w:r w:rsidRPr="00E31D93">
        <w:rPr>
          <w:rFonts w:ascii="Arial" w:hAnsi="Arial" w:cs="Arial"/>
          <w:sz w:val="26"/>
          <w:szCs w:val="26"/>
        </w:rPr>
        <w:t>rlich</w:t>
      </w:r>
    </w:p>
    <w:p w14:paraId="29B25028" w14:textId="77777777" w:rsidR="00E358D6" w:rsidRPr="00E31D93" w:rsidRDefault="009156B4" w:rsidP="00E31D93">
      <w:pPr>
        <w:pStyle w:val="Listenabsatz"/>
        <w:numPr>
          <w:ilvl w:val="0"/>
          <w:numId w:val="8"/>
        </w:numPr>
        <w:jc w:val="both"/>
        <w:rPr>
          <w:rFonts w:ascii="Arial" w:hAnsi="Arial" w:cs="Arial"/>
          <w:sz w:val="26"/>
          <w:szCs w:val="26"/>
        </w:rPr>
      </w:pPr>
      <w:r w:rsidRPr="00E31D93">
        <w:rPr>
          <w:rFonts w:ascii="Arial" w:hAnsi="Arial" w:cs="Arial"/>
          <w:sz w:val="26"/>
          <w:szCs w:val="26"/>
        </w:rPr>
        <w:t>eine andere Gesellschaft ist immer m</w:t>
      </w:r>
      <w:r w:rsidR="00E358D6" w:rsidRPr="00E31D93">
        <w:rPr>
          <w:rFonts w:ascii="Arial" w:hAnsi="Arial" w:cs="Arial"/>
          <w:sz w:val="26"/>
          <w:szCs w:val="26"/>
        </w:rPr>
        <w:t>ö</w:t>
      </w:r>
      <w:r w:rsidRPr="00E31D93">
        <w:rPr>
          <w:rFonts w:ascii="Arial" w:hAnsi="Arial" w:cs="Arial"/>
          <w:sz w:val="26"/>
          <w:szCs w:val="26"/>
        </w:rPr>
        <w:t>glich</w:t>
      </w:r>
      <w:r w:rsidRPr="00E31D93">
        <w:rPr>
          <w:rFonts w:ascii="Arial" w:hAnsi="Arial" w:cs="Arial"/>
          <w:sz w:val="26"/>
          <w:szCs w:val="26"/>
        </w:rPr>
        <w:cr/>
      </w:r>
    </w:p>
    <w:p w14:paraId="38B9D9E9" w14:textId="77777777" w:rsidR="009156B4" w:rsidRPr="009156B4" w:rsidRDefault="009156B4" w:rsidP="00CC2427">
      <w:pPr>
        <w:jc w:val="both"/>
        <w:rPr>
          <w:rFonts w:ascii="Arial" w:hAnsi="Arial" w:cs="Arial"/>
          <w:sz w:val="26"/>
          <w:szCs w:val="26"/>
        </w:rPr>
      </w:pPr>
      <w:r w:rsidRPr="00E358D6">
        <w:rPr>
          <w:rFonts w:ascii="Arial" w:hAnsi="Arial" w:cs="Arial"/>
          <w:b/>
          <w:sz w:val="26"/>
          <w:szCs w:val="26"/>
          <w:u w:val="single"/>
        </w:rPr>
        <w:t>2. Also, was ist Soziologie?</w:t>
      </w:r>
      <w:r w:rsidRPr="00E358D6">
        <w:rPr>
          <w:rFonts w:ascii="Arial" w:hAnsi="Arial" w:cs="Arial"/>
          <w:b/>
          <w:sz w:val="26"/>
          <w:szCs w:val="26"/>
          <w:u w:val="single"/>
        </w:rPr>
        <w:cr/>
      </w:r>
      <w:r w:rsidRPr="009156B4">
        <w:rPr>
          <w:rFonts w:ascii="Arial" w:hAnsi="Arial" w:cs="Arial"/>
          <w:sz w:val="26"/>
          <w:szCs w:val="26"/>
        </w:rPr>
        <w:t>Soziologie...</w:t>
      </w:r>
    </w:p>
    <w:p w14:paraId="4CE98F25" w14:textId="77777777" w:rsidR="009156B4" w:rsidRPr="009156B4" w:rsidRDefault="009156B4" w:rsidP="00CC2427">
      <w:pPr>
        <w:jc w:val="both"/>
        <w:rPr>
          <w:rFonts w:ascii="Arial" w:hAnsi="Arial" w:cs="Arial"/>
          <w:sz w:val="26"/>
          <w:szCs w:val="26"/>
        </w:rPr>
      </w:pPr>
      <w:r w:rsidRPr="009156B4">
        <w:rPr>
          <w:rFonts w:ascii="Arial" w:hAnsi="Arial" w:cs="Arial"/>
          <w:sz w:val="26"/>
          <w:szCs w:val="26"/>
        </w:rPr>
        <w:t>„... ist die Lehre vom Sozialen.“</w:t>
      </w:r>
    </w:p>
    <w:p w14:paraId="37254D91" w14:textId="77777777" w:rsidR="009156B4" w:rsidRPr="009156B4" w:rsidRDefault="009156B4" w:rsidP="00CC2427">
      <w:pPr>
        <w:jc w:val="both"/>
        <w:rPr>
          <w:rFonts w:ascii="Arial" w:hAnsi="Arial" w:cs="Arial"/>
          <w:sz w:val="26"/>
          <w:szCs w:val="26"/>
        </w:rPr>
      </w:pPr>
      <w:r w:rsidRPr="009156B4">
        <w:rPr>
          <w:rFonts w:ascii="Arial" w:hAnsi="Arial" w:cs="Arial"/>
          <w:sz w:val="26"/>
          <w:szCs w:val="26"/>
        </w:rPr>
        <w:t>„... untersucht die Arten und Weisen, wie das menschliche Leben sozial organisiert ist.“ (Korte 2007)</w:t>
      </w:r>
    </w:p>
    <w:p w14:paraId="2D1D8653" w14:textId="77777777" w:rsidR="009156B4" w:rsidRPr="009E42DF" w:rsidRDefault="009156B4" w:rsidP="00CC2427">
      <w:pPr>
        <w:jc w:val="both"/>
        <w:rPr>
          <w:rFonts w:ascii="Arial" w:hAnsi="Arial" w:cs="Arial"/>
          <w:sz w:val="26"/>
          <w:szCs w:val="26"/>
          <w:lang w:val="en-US"/>
        </w:rPr>
      </w:pPr>
      <w:r w:rsidRPr="009156B4">
        <w:rPr>
          <w:rFonts w:ascii="Arial" w:hAnsi="Arial" w:cs="Arial"/>
          <w:sz w:val="26"/>
          <w:szCs w:val="26"/>
        </w:rPr>
        <w:t xml:space="preserve">„... </w:t>
      </w:r>
      <w:r w:rsidRPr="009E42DF">
        <w:rPr>
          <w:rFonts w:ascii="Arial" w:hAnsi="Arial" w:cs="Arial"/>
          <w:sz w:val="26"/>
          <w:szCs w:val="26"/>
          <w:lang w:val="en-US"/>
        </w:rPr>
        <w:t>is the scientific study of human life, social groups, whole societies and the human world as such.“ (Giddens 2009)</w:t>
      </w:r>
    </w:p>
    <w:p w14:paraId="60B6DF0A" w14:textId="77777777" w:rsidR="00CC2427" w:rsidRDefault="009156B4" w:rsidP="00CC2427">
      <w:pPr>
        <w:jc w:val="both"/>
        <w:rPr>
          <w:rFonts w:ascii="Arial" w:hAnsi="Arial" w:cs="Arial"/>
          <w:sz w:val="26"/>
          <w:szCs w:val="26"/>
        </w:rPr>
      </w:pPr>
      <w:r w:rsidRPr="009E42DF">
        <w:rPr>
          <w:rFonts w:ascii="Arial" w:hAnsi="Arial" w:cs="Arial"/>
          <w:sz w:val="26"/>
          <w:szCs w:val="26"/>
          <w:lang w:val="en-US"/>
        </w:rPr>
        <w:t xml:space="preserve">„... </w:t>
      </w:r>
      <w:proofErr w:type="gramStart"/>
      <w:r w:rsidRPr="009156B4">
        <w:rPr>
          <w:rFonts w:ascii="Arial" w:hAnsi="Arial" w:cs="Arial"/>
          <w:sz w:val="26"/>
          <w:szCs w:val="26"/>
        </w:rPr>
        <w:t>befasst</w:t>
      </w:r>
      <w:proofErr w:type="gramEnd"/>
      <w:r w:rsidRPr="009156B4">
        <w:rPr>
          <w:rFonts w:ascii="Arial" w:hAnsi="Arial" w:cs="Arial"/>
          <w:sz w:val="26"/>
          <w:szCs w:val="26"/>
        </w:rPr>
        <w:t xml:space="preserve"> sich mit gesellschaftlichen Verh</w:t>
      </w:r>
      <w:r w:rsidR="00CC2427">
        <w:rPr>
          <w:rFonts w:ascii="Arial" w:hAnsi="Arial" w:cs="Arial"/>
          <w:sz w:val="26"/>
          <w:szCs w:val="26"/>
        </w:rPr>
        <w:t>ä</w:t>
      </w:r>
      <w:r w:rsidRPr="009156B4">
        <w:rPr>
          <w:rFonts w:ascii="Arial" w:hAnsi="Arial" w:cs="Arial"/>
          <w:sz w:val="26"/>
          <w:szCs w:val="26"/>
        </w:rPr>
        <w:t>ltnissen und dem Handeln zwischen Individuen in diesen Verh</w:t>
      </w:r>
      <w:r w:rsidR="00CC2427">
        <w:rPr>
          <w:rFonts w:ascii="Arial" w:hAnsi="Arial" w:cs="Arial"/>
          <w:sz w:val="26"/>
          <w:szCs w:val="26"/>
        </w:rPr>
        <w:t>ä</w:t>
      </w:r>
      <w:r w:rsidRPr="009156B4">
        <w:rPr>
          <w:rFonts w:ascii="Arial" w:hAnsi="Arial" w:cs="Arial"/>
          <w:sz w:val="26"/>
          <w:szCs w:val="26"/>
        </w:rPr>
        <w:t>ltnissen.“ (Abels 2007)</w:t>
      </w:r>
      <w:r w:rsidRPr="009156B4">
        <w:rPr>
          <w:rFonts w:ascii="Arial" w:hAnsi="Arial" w:cs="Arial"/>
          <w:sz w:val="26"/>
          <w:szCs w:val="26"/>
        </w:rPr>
        <w:cr/>
      </w:r>
    </w:p>
    <w:p w14:paraId="616D9C67" w14:textId="77777777" w:rsidR="00E31D93" w:rsidRDefault="009156B4" w:rsidP="00E31D93">
      <w:pPr>
        <w:tabs>
          <w:tab w:val="right" w:pos="9066"/>
        </w:tabs>
        <w:jc w:val="both"/>
        <w:rPr>
          <w:rFonts w:ascii="Arial" w:hAnsi="Arial" w:cs="Arial"/>
          <w:sz w:val="26"/>
          <w:szCs w:val="26"/>
        </w:rPr>
      </w:pPr>
      <w:r w:rsidRPr="009156B4">
        <w:rPr>
          <w:rFonts w:ascii="Arial" w:hAnsi="Arial" w:cs="Arial"/>
          <w:sz w:val="26"/>
          <w:szCs w:val="26"/>
        </w:rPr>
        <w:t xml:space="preserve">Soziologie </w:t>
      </w:r>
      <w:r w:rsidR="00CC2427">
        <w:rPr>
          <w:rFonts w:ascii="Arial" w:hAnsi="Arial" w:cs="Arial"/>
          <w:sz w:val="26"/>
          <w:szCs w:val="26"/>
        </w:rPr>
        <w:t>hat keinen eigenen, ausschließlichen Gegenstands</w:t>
      </w:r>
      <w:r w:rsidRPr="009156B4">
        <w:rPr>
          <w:rFonts w:ascii="Arial" w:hAnsi="Arial" w:cs="Arial"/>
          <w:sz w:val="26"/>
          <w:szCs w:val="26"/>
        </w:rPr>
        <w:t>bereich</w:t>
      </w:r>
      <w:r w:rsidR="00E31D93">
        <w:rPr>
          <w:rFonts w:ascii="Arial" w:hAnsi="Arial" w:cs="Arial"/>
          <w:sz w:val="26"/>
          <w:szCs w:val="26"/>
        </w:rPr>
        <w:t xml:space="preserve"> </w:t>
      </w:r>
    </w:p>
    <w:p w14:paraId="657E0BB6" w14:textId="060597A1" w:rsidR="009156B4" w:rsidRDefault="00E31D93" w:rsidP="00E31D93">
      <w:pPr>
        <w:tabs>
          <w:tab w:val="right" w:pos="9066"/>
        </w:tabs>
        <w:jc w:val="both"/>
        <w:rPr>
          <w:rFonts w:ascii="Arial" w:hAnsi="Arial" w:cs="Arial"/>
          <w:sz w:val="26"/>
          <w:szCs w:val="26"/>
        </w:rPr>
      </w:pPr>
      <w:r>
        <w:rPr>
          <w:rFonts w:ascii="Arial" w:hAnsi="Arial" w:cs="Arial"/>
          <w:sz w:val="26"/>
          <w:szCs w:val="26"/>
        </w:rPr>
        <w:sym w:font="Wingdings" w:char="F0E0"/>
      </w:r>
      <w:r>
        <w:rPr>
          <w:rFonts w:ascii="Arial" w:hAnsi="Arial" w:cs="Arial"/>
          <w:sz w:val="26"/>
          <w:szCs w:val="26"/>
        </w:rPr>
        <w:t xml:space="preserve"> </w:t>
      </w:r>
      <w:r w:rsidR="009156B4" w:rsidRPr="009156B4">
        <w:rPr>
          <w:rFonts w:ascii="Arial" w:hAnsi="Arial" w:cs="Arial"/>
          <w:sz w:val="26"/>
          <w:szCs w:val="26"/>
        </w:rPr>
        <w:t>„Blick“, Perspektive,</w:t>
      </w:r>
      <w:r w:rsidR="00CC2427">
        <w:rPr>
          <w:rFonts w:ascii="Arial" w:hAnsi="Arial" w:cs="Arial"/>
          <w:sz w:val="26"/>
          <w:szCs w:val="26"/>
        </w:rPr>
        <w:t xml:space="preserve"> </w:t>
      </w:r>
      <w:r w:rsidR="009156B4" w:rsidRPr="009156B4">
        <w:rPr>
          <w:rFonts w:ascii="Arial" w:hAnsi="Arial" w:cs="Arial"/>
          <w:sz w:val="26"/>
          <w:szCs w:val="26"/>
        </w:rPr>
        <w:t>„mit anderen Augen betrachten“</w:t>
      </w:r>
    </w:p>
    <w:p w14:paraId="1F96BDA7" w14:textId="77777777" w:rsidR="00E31D93" w:rsidRPr="009156B4" w:rsidRDefault="00E31D93" w:rsidP="00E31D93">
      <w:pPr>
        <w:tabs>
          <w:tab w:val="right" w:pos="9066"/>
        </w:tabs>
        <w:jc w:val="both"/>
        <w:rPr>
          <w:rFonts w:ascii="Arial" w:hAnsi="Arial" w:cs="Arial"/>
          <w:sz w:val="26"/>
          <w:szCs w:val="26"/>
        </w:rPr>
      </w:pPr>
    </w:p>
    <w:p w14:paraId="2F94300B" w14:textId="77777777" w:rsidR="00CC2427" w:rsidRDefault="009156B4" w:rsidP="00CC2427">
      <w:pPr>
        <w:jc w:val="both"/>
        <w:rPr>
          <w:rFonts w:ascii="Arial" w:hAnsi="Arial" w:cs="Arial"/>
          <w:sz w:val="26"/>
          <w:szCs w:val="26"/>
          <w:u w:val="single"/>
        </w:rPr>
      </w:pPr>
      <w:r w:rsidRPr="00CC2427">
        <w:rPr>
          <w:rFonts w:ascii="Arial" w:hAnsi="Arial" w:cs="Arial"/>
          <w:sz w:val="26"/>
          <w:szCs w:val="26"/>
          <w:u w:val="single"/>
        </w:rPr>
        <w:t>Im Fokus:</w:t>
      </w:r>
    </w:p>
    <w:p w14:paraId="6303D130" w14:textId="77777777" w:rsidR="00CC2427" w:rsidRDefault="009156B4" w:rsidP="00CC2427">
      <w:pPr>
        <w:pStyle w:val="Listenabsatz"/>
        <w:numPr>
          <w:ilvl w:val="0"/>
          <w:numId w:val="7"/>
        </w:numPr>
        <w:jc w:val="both"/>
        <w:rPr>
          <w:rFonts w:ascii="Arial" w:hAnsi="Arial" w:cs="Arial"/>
          <w:sz w:val="26"/>
          <w:szCs w:val="26"/>
        </w:rPr>
      </w:pPr>
      <w:r w:rsidRPr="00CC2427">
        <w:rPr>
          <w:rFonts w:ascii="Arial" w:hAnsi="Arial" w:cs="Arial"/>
          <w:sz w:val="26"/>
          <w:szCs w:val="26"/>
        </w:rPr>
        <w:t>Individuum</w:t>
      </w:r>
      <w:r w:rsidR="00CC2427">
        <w:rPr>
          <w:rFonts w:ascii="Arial" w:hAnsi="Arial" w:cs="Arial"/>
          <w:sz w:val="26"/>
          <w:szCs w:val="26"/>
        </w:rPr>
        <w:t xml:space="preserve"> in seinen sozialen Beziehungen</w:t>
      </w:r>
    </w:p>
    <w:p w14:paraId="247D0B4F" w14:textId="77777777" w:rsidR="00CC2427" w:rsidRDefault="009156B4" w:rsidP="00CC2427">
      <w:pPr>
        <w:pStyle w:val="Listenabsatz"/>
        <w:numPr>
          <w:ilvl w:val="0"/>
          <w:numId w:val="7"/>
        </w:numPr>
        <w:jc w:val="both"/>
        <w:rPr>
          <w:rFonts w:ascii="Arial" w:hAnsi="Arial" w:cs="Arial"/>
          <w:sz w:val="26"/>
          <w:szCs w:val="26"/>
        </w:rPr>
      </w:pPr>
      <w:r w:rsidRPr="00CC2427">
        <w:rPr>
          <w:rFonts w:ascii="Arial" w:hAnsi="Arial" w:cs="Arial"/>
          <w:sz w:val="26"/>
          <w:szCs w:val="26"/>
        </w:rPr>
        <w:t>Bedingungen („Struktu</w:t>
      </w:r>
      <w:r w:rsidR="00CC2427">
        <w:rPr>
          <w:rFonts w:ascii="Arial" w:hAnsi="Arial" w:cs="Arial"/>
          <w:sz w:val="26"/>
          <w:szCs w:val="26"/>
        </w:rPr>
        <w:t>ren“), die Handlungen bestimmen</w:t>
      </w:r>
    </w:p>
    <w:p w14:paraId="6C27AC9D" w14:textId="77777777" w:rsidR="00CC2427" w:rsidRPr="00CC2427" w:rsidRDefault="009156B4" w:rsidP="00CC2427">
      <w:pPr>
        <w:pStyle w:val="Listenabsatz"/>
        <w:numPr>
          <w:ilvl w:val="0"/>
          <w:numId w:val="7"/>
        </w:numPr>
        <w:jc w:val="both"/>
        <w:rPr>
          <w:rFonts w:ascii="Arial" w:hAnsi="Arial" w:cs="Arial"/>
          <w:sz w:val="26"/>
          <w:szCs w:val="26"/>
        </w:rPr>
      </w:pPr>
      <w:r w:rsidRPr="00CC2427">
        <w:rPr>
          <w:rFonts w:ascii="Arial" w:hAnsi="Arial" w:cs="Arial"/>
          <w:sz w:val="26"/>
          <w:szCs w:val="26"/>
        </w:rPr>
        <w:t>gesellschaftliche Ordnung, gesellschaftliche Verh</w:t>
      </w:r>
      <w:r w:rsidR="00CC2427" w:rsidRPr="00CC2427">
        <w:rPr>
          <w:rFonts w:ascii="Arial" w:hAnsi="Arial" w:cs="Arial"/>
          <w:sz w:val="26"/>
          <w:szCs w:val="26"/>
        </w:rPr>
        <w:t>ä</w:t>
      </w:r>
      <w:r w:rsidRPr="00CC2427">
        <w:rPr>
          <w:rFonts w:ascii="Arial" w:hAnsi="Arial" w:cs="Arial"/>
          <w:sz w:val="26"/>
          <w:szCs w:val="26"/>
        </w:rPr>
        <w:t>ltnisse, sozialer Wandel</w:t>
      </w:r>
      <w:r w:rsidRPr="00CC2427">
        <w:rPr>
          <w:rFonts w:ascii="Arial" w:hAnsi="Arial" w:cs="Arial"/>
          <w:sz w:val="26"/>
          <w:szCs w:val="26"/>
        </w:rPr>
        <w:cr/>
      </w:r>
    </w:p>
    <w:p w14:paraId="4915F7D9" w14:textId="77777777" w:rsidR="009156B4" w:rsidRPr="009156B4" w:rsidRDefault="009156B4" w:rsidP="00CC2427">
      <w:pPr>
        <w:jc w:val="both"/>
        <w:rPr>
          <w:rFonts w:ascii="Arial" w:hAnsi="Arial" w:cs="Arial"/>
          <w:sz w:val="26"/>
          <w:szCs w:val="26"/>
        </w:rPr>
      </w:pPr>
      <w:r w:rsidRPr="009156B4">
        <w:rPr>
          <w:rFonts w:ascii="Arial" w:hAnsi="Arial" w:cs="Arial"/>
          <w:sz w:val="26"/>
          <w:szCs w:val="26"/>
        </w:rPr>
        <w:lastRenderedPageBreak/>
        <w:t>Die gesellschaftliche Ordnung nimmt f</w:t>
      </w:r>
      <w:r w:rsidR="00CC2427">
        <w:rPr>
          <w:rFonts w:ascii="Arial" w:hAnsi="Arial" w:cs="Arial"/>
          <w:sz w:val="26"/>
          <w:szCs w:val="26"/>
        </w:rPr>
        <w:t>ü</w:t>
      </w:r>
      <w:r w:rsidRPr="009156B4">
        <w:rPr>
          <w:rFonts w:ascii="Arial" w:hAnsi="Arial" w:cs="Arial"/>
          <w:sz w:val="26"/>
          <w:szCs w:val="26"/>
        </w:rPr>
        <w:t>r das Individuum zwingenden Charakter an.</w:t>
      </w:r>
    </w:p>
    <w:p w14:paraId="6AD22090" w14:textId="77777777" w:rsidR="009156B4" w:rsidRPr="009E42DF" w:rsidRDefault="009156B4" w:rsidP="00CC2427">
      <w:pPr>
        <w:jc w:val="both"/>
        <w:rPr>
          <w:rFonts w:ascii="Arial" w:hAnsi="Arial" w:cs="Arial"/>
          <w:sz w:val="26"/>
          <w:szCs w:val="26"/>
          <w:lang w:val="en-US"/>
        </w:rPr>
      </w:pPr>
      <w:r w:rsidRPr="009156B4">
        <w:rPr>
          <w:rFonts w:ascii="Arial" w:hAnsi="Arial" w:cs="Arial"/>
          <w:sz w:val="26"/>
          <w:szCs w:val="26"/>
        </w:rPr>
        <w:t>„ ... m</w:t>
      </w:r>
      <w:r w:rsidR="00CC2427">
        <w:rPr>
          <w:rFonts w:ascii="Arial" w:hAnsi="Arial" w:cs="Arial"/>
          <w:sz w:val="26"/>
          <w:szCs w:val="26"/>
        </w:rPr>
        <w:t>ä</w:t>
      </w:r>
      <w:r w:rsidRPr="009156B4">
        <w:rPr>
          <w:rFonts w:ascii="Arial" w:hAnsi="Arial" w:cs="Arial"/>
          <w:sz w:val="26"/>
          <w:szCs w:val="26"/>
        </w:rPr>
        <w:t xml:space="preserve">chtige(n) Kosmos der modernen (...) Wirtschaftsordnung (...), der heute den Lebensstil aller Einzelnen, die in dieses Triebwerk hineingeboren werden -nicht nur der direkt </w:t>
      </w:r>
      <w:r w:rsidR="00CC2427">
        <w:rPr>
          <w:rFonts w:ascii="Arial" w:hAnsi="Arial" w:cs="Arial"/>
          <w:sz w:val="26"/>
          <w:szCs w:val="26"/>
        </w:rPr>
        <w:t>ö</w:t>
      </w:r>
      <w:r w:rsidRPr="009156B4">
        <w:rPr>
          <w:rFonts w:ascii="Arial" w:hAnsi="Arial" w:cs="Arial"/>
          <w:sz w:val="26"/>
          <w:szCs w:val="26"/>
        </w:rPr>
        <w:t>konomischen Erwerbst</w:t>
      </w:r>
      <w:r w:rsidR="00CC2427">
        <w:rPr>
          <w:rFonts w:ascii="Arial" w:hAnsi="Arial" w:cs="Arial"/>
          <w:sz w:val="26"/>
          <w:szCs w:val="26"/>
        </w:rPr>
        <w:t>ä</w:t>
      </w:r>
      <w:r w:rsidRPr="009156B4">
        <w:rPr>
          <w:rFonts w:ascii="Arial" w:hAnsi="Arial" w:cs="Arial"/>
          <w:sz w:val="26"/>
          <w:szCs w:val="26"/>
        </w:rPr>
        <w:t xml:space="preserve">tigen -, mit </w:t>
      </w:r>
      <w:r w:rsidR="00CC2427">
        <w:rPr>
          <w:rFonts w:ascii="Arial" w:hAnsi="Arial" w:cs="Arial"/>
          <w:sz w:val="26"/>
          <w:szCs w:val="26"/>
        </w:rPr>
        <w:t>ü</w:t>
      </w:r>
      <w:r w:rsidRPr="009156B4">
        <w:rPr>
          <w:rFonts w:ascii="Arial" w:hAnsi="Arial" w:cs="Arial"/>
          <w:sz w:val="26"/>
          <w:szCs w:val="26"/>
        </w:rPr>
        <w:t>berw</w:t>
      </w:r>
      <w:r w:rsidR="00CC2427">
        <w:rPr>
          <w:rFonts w:ascii="Arial" w:hAnsi="Arial" w:cs="Arial"/>
          <w:sz w:val="26"/>
          <w:szCs w:val="26"/>
        </w:rPr>
        <w:t>ä</w:t>
      </w:r>
      <w:r w:rsidRPr="009156B4">
        <w:rPr>
          <w:rFonts w:ascii="Arial" w:hAnsi="Arial" w:cs="Arial"/>
          <w:sz w:val="26"/>
          <w:szCs w:val="26"/>
        </w:rPr>
        <w:t>ltigendem Zwange bestimmt und vielleicht bestimmen wird, bis der letzte Zentner fossilen Brennstoffs vergl</w:t>
      </w:r>
      <w:r w:rsidR="00CC2427">
        <w:rPr>
          <w:rFonts w:ascii="Arial" w:hAnsi="Arial" w:cs="Arial"/>
          <w:sz w:val="26"/>
          <w:szCs w:val="26"/>
        </w:rPr>
        <w:t>ü</w:t>
      </w:r>
      <w:r w:rsidRPr="009156B4">
        <w:rPr>
          <w:rFonts w:ascii="Arial" w:hAnsi="Arial" w:cs="Arial"/>
          <w:sz w:val="26"/>
          <w:szCs w:val="26"/>
        </w:rPr>
        <w:t>ht ist. Nur wie »ein d</w:t>
      </w:r>
      <w:r w:rsidR="00CC2427">
        <w:rPr>
          <w:rFonts w:ascii="Arial" w:hAnsi="Arial" w:cs="Arial"/>
          <w:sz w:val="26"/>
          <w:szCs w:val="26"/>
        </w:rPr>
        <w:t>ü</w:t>
      </w:r>
      <w:r w:rsidRPr="009156B4">
        <w:rPr>
          <w:rFonts w:ascii="Arial" w:hAnsi="Arial" w:cs="Arial"/>
          <w:sz w:val="26"/>
          <w:szCs w:val="26"/>
        </w:rPr>
        <w:t>nner Mantel, den man jederzeit abwerfen k</w:t>
      </w:r>
      <w:r w:rsidR="00CC2427">
        <w:rPr>
          <w:rFonts w:ascii="Arial" w:hAnsi="Arial" w:cs="Arial"/>
          <w:sz w:val="26"/>
          <w:szCs w:val="26"/>
        </w:rPr>
        <w:t>ö</w:t>
      </w:r>
      <w:r w:rsidRPr="009156B4">
        <w:rPr>
          <w:rFonts w:ascii="Arial" w:hAnsi="Arial" w:cs="Arial"/>
          <w:sz w:val="26"/>
          <w:szCs w:val="26"/>
        </w:rPr>
        <w:t xml:space="preserve">nnte«, sollte (...) die Sorge um die </w:t>
      </w:r>
      <w:r w:rsidR="00CC2427">
        <w:rPr>
          <w:rFonts w:ascii="Arial" w:hAnsi="Arial" w:cs="Arial"/>
          <w:sz w:val="26"/>
          <w:szCs w:val="26"/>
        </w:rPr>
        <w:t>ä</w:t>
      </w:r>
      <w:r w:rsidRPr="009156B4">
        <w:rPr>
          <w:rFonts w:ascii="Arial" w:hAnsi="Arial" w:cs="Arial"/>
          <w:sz w:val="26"/>
          <w:szCs w:val="26"/>
        </w:rPr>
        <w:t>ußeren G</w:t>
      </w:r>
      <w:r w:rsidR="00CC2427">
        <w:rPr>
          <w:rFonts w:ascii="Arial" w:hAnsi="Arial" w:cs="Arial"/>
          <w:sz w:val="26"/>
          <w:szCs w:val="26"/>
        </w:rPr>
        <w:t>ü</w:t>
      </w:r>
      <w:r w:rsidRPr="009156B4">
        <w:rPr>
          <w:rFonts w:ascii="Arial" w:hAnsi="Arial" w:cs="Arial"/>
          <w:sz w:val="26"/>
          <w:szCs w:val="26"/>
        </w:rPr>
        <w:t>ter um die Schultern (...) liegen. Aber aus dem Mantel ließ das Verh</w:t>
      </w:r>
      <w:r w:rsidR="00CC2427">
        <w:rPr>
          <w:rFonts w:ascii="Arial" w:hAnsi="Arial" w:cs="Arial"/>
          <w:sz w:val="26"/>
          <w:szCs w:val="26"/>
        </w:rPr>
        <w:t>ä</w:t>
      </w:r>
      <w:r w:rsidRPr="009156B4">
        <w:rPr>
          <w:rFonts w:ascii="Arial" w:hAnsi="Arial" w:cs="Arial"/>
          <w:sz w:val="26"/>
          <w:szCs w:val="26"/>
        </w:rPr>
        <w:t>ngnis ein stahlhartes Geh</w:t>
      </w:r>
      <w:r w:rsidR="00CC2427">
        <w:rPr>
          <w:rFonts w:ascii="Arial" w:hAnsi="Arial" w:cs="Arial"/>
          <w:sz w:val="26"/>
          <w:szCs w:val="26"/>
        </w:rPr>
        <w:t>ä</w:t>
      </w:r>
      <w:r w:rsidRPr="009156B4">
        <w:rPr>
          <w:rFonts w:ascii="Arial" w:hAnsi="Arial" w:cs="Arial"/>
          <w:sz w:val="26"/>
          <w:szCs w:val="26"/>
        </w:rPr>
        <w:t xml:space="preserve">use werden.“ </w:t>
      </w:r>
      <w:r w:rsidRPr="009E42DF">
        <w:rPr>
          <w:rFonts w:ascii="Arial" w:hAnsi="Arial" w:cs="Arial"/>
          <w:sz w:val="26"/>
          <w:szCs w:val="26"/>
          <w:lang w:val="en-US"/>
        </w:rPr>
        <w:t xml:space="preserve">(Weber: Die </w:t>
      </w:r>
      <w:proofErr w:type="spellStart"/>
      <w:r w:rsidRPr="009E42DF">
        <w:rPr>
          <w:rFonts w:ascii="Arial" w:hAnsi="Arial" w:cs="Arial"/>
          <w:sz w:val="26"/>
          <w:szCs w:val="26"/>
          <w:lang w:val="en-US"/>
        </w:rPr>
        <w:t>protestantische</w:t>
      </w:r>
      <w:proofErr w:type="spellEnd"/>
      <w:r w:rsidRPr="009E42DF">
        <w:rPr>
          <w:rFonts w:ascii="Arial" w:hAnsi="Arial" w:cs="Arial"/>
          <w:sz w:val="26"/>
          <w:szCs w:val="26"/>
          <w:lang w:val="en-US"/>
        </w:rPr>
        <w:t xml:space="preserve"> </w:t>
      </w:r>
      <w:proofErr w:type="spellStart"/>
      <w:r w:rsidRPr="009E42DF">
        <w:rPr>
          <w:rFonts w:ascii="Arial" w:hAnsi="Arial" w:cs="Arial"/>
          <w:sz w:val="26"/>
          <w:szCs w:val="26"/>
          <w:lang w:val="en-US"/>
        </w:rPr>
        <w:t>Ethik</w:t>
      </w:r>
      <w:proofErr w:type="spellEnd"/>
      <w:r w:rsidRPr="009E42DF">
        <w:rPr>
          <w:rFonts w:ascii="Arial" w:hAnsi="Arial" w:cs="Arial"/>
          <w:sz w:val="26"/>
          <w:szCs w:val="26"/>
          <w:lang w:val="en-US"/>
        </w:rPr>
        <w:t>)</w:t>
      </w:r>
      <w:r w:rsidRPr="009E42DF">
        <w:rPr>
          <w:rFonts w:ascii="Arial" w:hAnsi="Arial" w:cs="Arial"/>
          <w:sz w:val="26"/>
          <w:szCs w:val="26"/>
          <w:lang w:val="en-US"/>
        </w:rPr>
        <w:cr/>
      </w:r>
    </w:p>
    <w:p w14:paraId="1A382143" w14:textId="77777777" w:rsidR="009156B4" w:rsidRDefault="00CC2427" w:rsidP="00CC2427">
      <w:pPr>
        <w:jc w:val="both"/>
        <w:rPr>
          <w:rFonts w:ascii="Arial" w:hAnsi="Arial" w:cs="Arial"/>
          <w:sz w:val="26"/>
          <w:szCs w:val="26"/>
        </w:rPr>
      </w:pPr>
      <w:r w:rsidRPr="009E42DF">
        <w:rPr>
          <w:rFonts w:ascii="Arial" w:hAnsi="Arial" w:cs="Arial"/>
          <w:sz w:val="26"/>
          <w:szCs w:val="26"/>
          <w:lang w:val="en-US"/>
        </w:rPr>
        <w:t>„</w:t>
      </w:r>
      <w:r w:rsidR="009156B4" w:rsidRPr="009E42DF">
        <w:rPr>
          <w:rFonts w:ascii="Arial" w:hAnsi="Arial" w:cs="Arial"/>
          <w:sz w:val="26"/>
          <w:szCs w:val="26"/>
          <w:lang w:val="en-US"/>
        </w:rPr>
        <w:t>Unlike puppets we have the possibility of stopping in our movements, looking up and perceiving the machinery by which we have been moved. In this act lies the first step towards freedom</w:t>
      </w:r>
      <w:proofErr w:type="gramStart"/>
      <w:r w:rsidR="009156B4" w:rsidRPr="009E42DF">
        <w:rPr>
          <w:rFonts w:ascii="Arial" w:hAnsi="Arial" w:cs="Arial"/>
          <w:sz w:val="26"/>
          <w:szCs w:val="26"/>
          <w:lang w:val="en-US"/>
        </w:rPr>
        <w:t>.</w:t>
      </w:r>
      <w:r w:rsidRPr="009E42DF">
        <w:rPr>
          <w:rFonts w:ascii="Arial" w:hAnsi="Arial" w:cs="Arial"/>
          <w:sz w:val="26"/>
          <w:szCs w:val="26"/>
          <w:lang w:val="en-US"/>
        </w:rPr>
        <w:t>“</w:t>
      </w:r>
      <w:proofErr w:type="gramEnd"/>
      <w:r w:rsidRPr="009E42DF">
        <w:rPr>
          <w:rFonts w:ascii="Arial" w:hAnsi="Arial" w:cs="Arial"/>
          <w:sz w:val="26"/>
          <w:szCs w:val="26"/>
          <w:lang w:val="en-US"/>
        </w:rPr>
        <w:t xml:space="preserve"> (Peter L. Berger, Invitation to Sociology. </w:t>
      </w:r>
      <w:r>
        <w:rPr>
          <w:rFonts w:ascii="Arial" w:hAnsi="Arial" w:cs="Arial"/>
          <w:sz w:val="26"/>
          <w:szCs w:val="26"/>
        </w:rPr>
        <w:t>1963)</w:t>
      </w:r>
    </w:p>
    <w:p w14:paraId="642BB292" w14:textId="7B6E6EEA" w:rsidR="006619C9" w:rsidRDefault="006619C9">
      <w:pPr>
        <w:rPr>
          <w:rFonts w:ascii="Arial" w:hAnsi="Arial" w:cs="Arial"/>
          <w:sz w:val="26"/>
          <w:szCs w:val="26"/>
        </w:rPr>
      </w:pPr>
      <w:r>
        <w:rPr>
          <w:rFonts w:ascii="Arial" w:hAnsi="Arial" w:cs="Arial"/>
          <w:sz w:val="26"/>
          <w:szCs w:val="26"/>
        </w:rPr>
        <w:br w:type="page"/>
      </w:r>
    </w:p>
    <w:p w14:paraId="49CD654C" w14:textId="77777777" w:rsidR="006619C9" w:rsidRPr="00F160F0" w:rsidRDefault="006619C9" w:rsidP="006619C9">
      <w:pPr>
        <w:jc w:val="both"/>
        <w:rPr>
          <w:rFonts w:ascii="Arial" w:hAnsi="Arial" w:cs="Arial"/>
          <w:b/>
          <w:sz w:val="40"/>
          <w:szCs w:val="40"/>
          <w:lang w:val="de-AT"/>
        </w:rPr>
      </w:pPr>
      <w:r>
        <w:rPr>
          <w:rFonts w:ascii="Arial" w:hAnsi="Arial" w:cs="Arial"/>
          <w:b/>
          <w:sz w:val="40"/>
          <w:szCs w:val="40"/>
          <w:lang w:val="de-AT"/>
        </w:rPr>
        <w:lastRenderedPageBreak/>
        <w:t>2</w:t>
      </w:r>
      <w:r w:rsidRPr="00F160F0">
        <w:rPr>
          <w:rFonts w:ascii="Arial" w:hAnsi="Arial" w:cs="Arial"/>
          <w:b/>
          <w:sz w:val="40"/>
          <w:szCs w:val="40"/>
          <w:lang w:val="de-AT"/>
        </w:rPr>
        <w:t>. Einheit SOZIOLOGIE</w:t>
      </w:r>
    </w:p>
    <w:p w14:paraId="67B3F8F0" w14:textId="77777777" w:rsidR="006619C9" w:rsidRPr="0068473D" w:rsidRDefault="006619C9" w:rsidP="006619C9">
      <w:pPr>
        <w:jc w:val="both"/>
        <w:rPr>
          <w:rFonts w:ascii="Arial" w:hAnsi="Arial" w:cs="Arial"/>
          <w:b/>
          <w:sz w:val="26"/>
          <w:szCs w:val="26"/>
          <w:u w:val="single"/>
        </w:rPr>
      </w:pPr>
      <w:r w:rsidRPr="0068473D">
        <w:rPr>
          <w:rFonts w:ascii="Arial" w:hAnsi="Arial" w:cs="Arial"/>
          <w:b/>
          <w:sz w:val="26"/>
          <w:szCs w:val="26"/>
          <w:u w:val="single"/>
        </w:rPr>
        <w:t>Sozialer Raum – Klassen und Lebensstile</w:t>
      </w:r>
    </w:p>
    <w:p w14:paraId="7E61F157" w14:textId="77777777" w:rsidR="006619C9" w:rsidRDefault="006619C9" w:rsidP="006619C9">
      <w:pPr>
        <w:jc w:val="both"/>
        <w:rPr>
          <w:rFonts w:ascii="Arial" w:hAnsi="Arial" w:cs="Arial"/>
          <w:sz w:val="26"/>
          <w:szCs w:val="26"/>
        </w:rPr>
      </w:pPr>
    </w:p>
    <w:p w14:paraId="0E7494DD" w14:textId="77777777" w:rsidR="006619C9" w:rsidRPr="0068473D" w:rsidRDefault="006619C9" w:rsidP="006619C9">
      <w:pPr>
        <w:jc w:val="both"/>
        <w:rPr>
          <w:rFonts w:ascii="Arial" w:hAnsi="Arial" w:cs="Arial"/>
          <w:sz w:val="26"/>
          <w:szCs w:val="26"/>
        </w:rPr>
      </w:pPr>
      <w:r w:rsidRPr="006619C9">
        <w:rPr>
          <w:rFonts w:ascii="Arial" w:hAnsi="Arial" w:cs="Arial"/>
          <w:b/>
          <w:sz w:val="26"/>
          <w:szCs w:val="26"/>
          <w:highlight w:val="yellow"/>
          <w:u w:val="single"/>
        </w:rPr>
        <w:t>Pierre Bourdieu</w:t>
      </w:r>
      <w:r w:rsidRPr="0068473D">
        <w:rPr>
          <w:rFonts w:ascii="Arial" w:hAnsi="Arial" w:cs="Arial"/>
          <w:sz w:val="26"/>
          <w:szCs w:val="26"/>
        </w:rPr>
        <w:t xml:space="preserve"> (1930 – 2002):</w:t>
      </w:r>
    </w:p>
    <w:p w14:paraId="297F984F" w14:textId="77777777" w:rsidR="006619C9" w:rsidRDefault="006619C9" w:rsidP="006619C9">
      <w:pPr>
        <w:jc w:val="both"/>
        <w:rPr>
          <w:rFonts w:ascii="Arial" w:hAnsi="Arial" w:cs="Arial"/>
          <w:sz w:val="26"/>
          <w:szCs w:val="26"/>
        </w:rPr>
      </w:pPr>
      <w:r w:rsidRPr="006619C9">
        <w:rPr>
          <w:rFonts w:ascii="Arial" w:hAnsi="Arial" w:cs="Arial"/>
          <w:sz w:val="26"/>
          <w:szCs w:val="26"/>
          <w:highlight w:val="yellow"/>
        </w:rPr>
        <w:t>Sozialer Raum = Raum objektiver sozialer Positionen</w:t>
      </w:r>
      <w:r w:rsidRPr="006619C9">
        <w:rPr>
          <w:rFonts w:ascii="Arial" w:hAnsi="Arial" w:cs="Arial"/>
          <w:sz w:val="26"/>
          <w:szCs w:val="26"/>
          <w:highlight w:val="yellow"/>
        </w:rPr>
        <w:cr/>
        <w:t>Verfügung über Kapital, Unterschiede in Geschmack und Lebensstil</w:t>
      </w:r>
      <w:r w:rsidRPr="006619C9">
        <w:rPr>
          <w:rFonts w:ascii="Arial" w:hAnsi="Arial" w:cs="Arial"/>
          <w:sz w:val="26"/>
          <w:szCs w:val="26"/>
          <w:highlight w:val="yellow"/>
        </w:rPr>
        <w:cr/>
        <w:t>Struktur objektiver Relationen, die mögliche Interaktionen festlegt</w:t>
      </w:r>
      <w:r w:rsidRPr="0068473D">
        <w:rPr>
          <w:rFonts w:ascii="Arial" w:hAnsi="Arial" w:cs="Arial"/>
          <w:sz w:val="26"/>
          <w:szCs w:val="26"/>
        </w:rPr>
        <w:cr/>
      </w:r>
      <w:r>
        <w:rPr>
          <w:rFonts w:ascii="Arial" w:hAnsi="Arial" w:cs="Arial"/>
          <w:sz w:val="26"/>
          <w:szCs w:val="26"/>
        </w:rPr>
        <w:t xml:space="preserve">Der soziale Raum bewegt sich in einer vertikalen von hohem bis niedrigen Kapitalvolumen und horizontal von hohem kulturellen Kapital/niedrigem ökonomischen Kapital bis </w:t>
      </w:r>
      <w:proofErr w:type="gramStart"/>
      <w:r>
        <w:rPr>
          <w:rFonts w:ascii="Arial" w:hAnsi="Arial" w:cs="Arial"/>
          <w:sz w:val="26"/>
          <w:szCs w:val="26"/>
        </w:rPr>
        <w:t>niedrigem kulturellen Kapital/hohem ökonomischen</w:t>
      </w:r>
      <w:proofErr w:type="gramEnd"/>
      <w:r>
        <w:rPr>
          <w:rFonts w:ascii="Arial" w:hAnsi="Arial" w:cs="Arial"/>
          <w:sz w:val="26"/>
          <w:szCs w:val="26"/>
        </w:rPr>
        <w:t xml:space="preserve"> Kapital</w:t>
      </w:r>
    </w:p>
    <w:p w14:paraId="1F02E71E" w14:textId="77777777" w:rsidR="006619C9" w:rsidRDefault="006619C9" w:rsidP="006619C9">
      <w:pPr>
        <w:jc w:val="both"/>
        <w:rPr>
          <w:rFonts w:ascii="Arial" w:hAnsi="Arial" w:cs="Arial"/>
          <w:sz w:val="26"/>
          <w:szCs w:val="26"/>
        </w:rPr>
      </w:pPr>
      <w:r>
        <w:rPr>
          <w:rFonts w:ascii="Arial" w:hAnsi="Arial" w:cs="Arial"/>
          <w:sz w:val="26"/>
          <w:szCs w:val="26"/>
        </w:rPr>
        <w:t>Das Ausmaß des Kapitalbesitzes: vertikale Ungleichheit</w:t>
      </w:r>
    </w:p>
    <w:p w14:paraId="4D692A43" w14:textId="77777777" w:rsidR="006619C9" w:rsidRDefault="006619C9" w:rsidP="006619C9">
      <w:pPr>
        <w:jc w:val="both"/>
        <w:rPr>
          <w:rFonts w:ascii="Arial" w:hAnsi="Arial" w:cs="Arial"/>
          <w:sz w:val="26"/>
          <w:szCs w:val="26"/>
        </w:rPr>
      </w:pPr>
      <w:r>
        <w:rPr>
          <w:rFonts w:ascii="Arial" w:hAnsi="Arial" w:cs="Arial"/>
          <w:sz w:val="26"/>
          <w:szCs w:val="26"/>
        </w:rPr>
        <w:t>Zusammensetzung und zeitlicher Aspekt des Kapitalbesitzes: horizontale Ungleichheit</w:t>
      </w:r>
    </w:p>
    <w:p w14:paraId="5687274D" w14:textId="4F3C90FF" w:rsidR="006619C9" w:rsidRPr="006619C9" w:rsidRDefault="006619C9" w:rsidP="006619C9">
      <w:pPr>
        <w:jc w:val="both"/>
        <w:rPr>
          <w:rFonts w:ascii="Arial" w:hAnsi="Arial" w:cs="Arial"/>
          <w:sz w:val="26"/>
          <w:szCs w:val="26"/>
          <w:highlight w:val="yellow"/>
        </w:rPr>
      </w:pPr>
      <w:r w:rsidRPr="006619C9">
        <w:rPr>
          <w:rFonts w:ascii="Arial" w:hAnsi="Arial" w:cs="Arial"/>
          <w:sz w:val="26"/>
          <w:szCs w:val="26"/>
          <w:highlight w:val="yellow"/>
        </w:rPr>
        <w:t>Es gibt laut Bourdieu folgende drei Kapitalsorten:</w:t>
      </w:r>
      <w:r w:rsidR="00186D41">
        <w:rPr>
          <w:rFonts w:ascii="Arial" w:hAnsi="Arial" w:cs="Arial"/>
          <w:sz w:val="26"/>
          <w:szCs w:val="26"/>
          <w:highlight w:val="yellow"/>
        </w:rPr>
        <w:t xml:space="preserve"> </w:t>
      </w:r>
      <w:r w:rsidR="00186D41" w:rsidRPr="00440B8D">
        <w:rPr>
          <w:rFonts w:ascii="Arial" w:hAnsi="Arial" w:cs="Arial"/>
          <w:b/>
          <w:sz w:val="26"/>
          <w:szCs w:val="26"/>
          <w:highlight w:val="green"/>
          <w:u w:val="single"/>
        </w:rPr>
        <w:t>(mögliche Prüfungsfrage)</w:t>
      </w:r>
    </w:p>
    <w:p w14:paraId="19FBA272" w14:textId="6B165A4E" w:rsidR="006619C9" w:rsidRPr="006619C9" w:rsidRDefault="006619C9" w:rsidP="006619C9">
      <w:pPr>
        <w:jc w:val="both"/>
        <w:rPr>
          <w:rFonts w:ascii="Arial" w:hAnsi="Arial" w:cs="Arial"/>
          <w:sz w:val="26"/>
          <w:szCs w:val="26"/>
          <w:highlight w:val="yellow"/>
          <w:u w:val="single"/>
        </w:rPr>
      </w:pPr>
      <w:r w:rsidRPr="006619C9">
        <w:rPr>
          <w:rFonts w:ascii="Arial" w:hAnsi="Arial" w:cs="Arial"/>
          <w:sz w:val="26"/>
          <w:szCs w:val="26"/>
          <w:highlight w:val="yellow"/>
          <w:u w:val="single"/>
        </w:rPr>
        <w:t xml:space="preserve">Ökonomisches Kapital: </w:t>
      </w:r>
      <w:r w:rsidRPr="006619C9">
        <w:rPr>
          <w:rFonts w:ascii="Arial" w:hAnsi="Arial" w:cs="Arial"/>
          <w:sz w:val="26"/>
          <w:szCs w:val="26"/>
          <w:highlight w:val="yellow"/>
        </w:rPr>
        <w:t xml:space="preserve">Geld, Finanzanlagen, </w:t>
      </w:r>
      <w:r>
        <w:rPr>
          <w:rFonts w:ascii="Arial" w:hAnsi="Arial" w:cs="Arial"/>
          <w:sz w:val="26"/>
          <w:szCs w:val="26"/>
          <w:highlight w:val="yellow"/>
        </w:rPr>
        <w:t xml:space="preserve">Besitz, </w:t>
      </w:r>
      <w:r w:rsidRPr="006619C9">
        <w:rPr>
          <w:rFonts w:ascii="Arial" w:hAnsi="Arial" w:cs="Arial"/>
          <w:sz w:val="26"/>
          <w:szCs w:val="26"/>
          <w:highlight w:val="yellow"/>
        </w:rPr>
        <w:t>Immobilien etc.</w:t>
      </w:r>
    </w:p>
    <w:p w14:paraId="6593B159" w14:textId="77777777" w:rsidR="006619C9" w:rsidRPr="006619C9" w:rsidRDefault="006619C9" w:rsidP="006619C9">
      <w:pPr>
        <w:jc w:val="both"/>
        <w:rPr>
          <w:rFonts w:ascii="Arial" w:hAnsi="Arial" w:cs="Arial"/>
          <w:sz w:val="26"/>
          <w:szCs w:val="26"/>
          <w:highlight w:val="yellow"/>
        </w:rPr>
      </w:pPr>
      <w:r w:rsidRPr="006619C9">
        <w:rPr>
          <w:rFonts w:ascii="Arial" w:hAnsi="Arial" w:cs="Arial"/>
          <w:sz w:val="26"/>
          <w:szCs w:val="26"/>
          <w:highlight w:val="yellow"/>
          <w:u w:val="single"/>
        </w:rPr>
        <w:t>Kulturelles Kapital</w:t>
      </w:r>
      <w:r w:rsidRPr="006619C9">
        <w:rPr>
          <w:rFonts w:ascii="Arial" w:hAnsi="Arial" w:cs="Arial"/>
          <w:sz w:val="26"/>
          <w:szCs w:val="26"/>
          <w:highlight w:val="yellow"/>
        </w:rPr>
        <w:t>: Bildung (</w:t>
      </w:r>
      <w:proofErr w:type="spellStart"/>
      <w:r w:rsidRPr="006619C9">
        <w:rPr>
          <w:rFonts w:ascii="Arial" w:hAnsi="Arial" w:cs="Arial"/>
          <w:sz w:val="26"/>
          <w:szCs w:val="26"/>
          <w:highlight w:val="yellow"/>
        </w:rPr>
        <w:t>inkorportiert</w:t>
      </w:r>
      <w:proofErr w:type="spellEnd"/>
      <w:r w:rsidRPr="006619C9">
        <w:rPr>
          <w:rFonts w:ascii="Arial" w:hAnsi="Arial" w:cs="Arial"/>
          <w:sz w:val="26"/>
          <w:szCs w:val="26"/>
          <w:highlight w:val="yellow"/>
        </w:rPr>
        <w:t>; Geschmack, Auftreten, Wissen etc.) kulturelle Güter (objektiviert; Bücher, Gemälde etc.) Zeugnisse, Titel (institutionalisiert; Lehre, Matura etc.)</w:t>
      </w:r>
    </w:p>
    <w:p w14:paraId="6E079D8A" w14:textId="553EF3A8" w:rsidR="006619C9" w:rsidRDefault="006619C9" w:rsidP="006619C9">
      <w:pPr>
        <w:jc w:val="both"/>
        <w:rPr>
          <w:rFonts w:ascii="Arial" w:hAnsi="Arial" w:cs="Arial"/>
          <w:sz w:val="26"/>
          <w:szCs w:val="26"/>
        </w:rPr>
      </w:pPr>
      <w:r w:rsidRPr="006619C9">
        <w:rPr>
          <w:rFonts w:ascii="Arial" w:hAnsi="Arial" w:cs="Arial"/>
          <w:sz w:val="26"/>
          <w:szCs w:val="26"/>
          <w:highlight w:val="yellow"/>
          <w:u w:val="single"/>
        </w:rPr>
        <w:t>Soziales Kapital</w:t>
      </w:r>
      <w:r w:rsidRPr="006619C9">
        <w:rPr>
          <w:rFonts w:ascii="Arial" w:hAnsi="Arial" w:cs="Arial"/>
          <w:sz w:val="26"/>
          <w:szCs w:val="26"/>
          <w:highlight w:val="yellow"/>
        </w:rPr>
        <w:t>: aus Zugehörigkeit zu einer Gruppe, „Kennen und Anerkennen“, Netzwerk</w:t>
      </w:r>
      <w:r w:rsidRPr="0068473D">
        <w:rPr>
          <w:rFonts w:ascii="Arial" w:hAnsi="Arial" w:cs="Arial"/>
          <w:sz w:val="26"/>
          <w:szCs w:val="26"/>
        </w:rPr>
        <w:cr/>
      </w:r>
      <w:r w:rsidRPr="006619C9">
        <w:rPr>
          <w:rFonts w:ascii="Arial" w:hAnsi="Arial" w:cs="Arial"/>
          <w:sz w:val="26"/>
          <w:szCs w:val="26"/>
        </w:rPr>
        <w:t xml:space="preserve">Früher auch </w:t>
      </w:r>
      <w:r w:rsidRPr="006619C9">
        <w:rPr>
          <w:rFonts w:ascii="Arial" w:hAnsi="Arial" w:cs="Arial"/>
          <w:sz w:val="26"/>
          <w:szCs w:val="26"/>
          <w:u w:val="single"/>
        </w:rPr>
        <w:t>symbolisches Kapital</w:t>
      </w:r>
      <w:r w:rsidRPr="006619C9">
        <w:rPr>
          <w:rFonts w:ascii="Arial" w:hAnsi="Arial" w:cs="Arial"/>
          <w:sz w:val="26"/>
          <w:szCs w:val="26"/>
        </w:rPr>
        <w:t xml:space="preserve"> „Ehre“ und „Ansehen“</w:t>
      </w:r>
    </w:p>
    <w:p w14:paraId="53936037" w14:textId="37013CDC" w:rsidR="006619C9" w:rsidRDefault="006619C9" w:rsidP="006619C9">
      <w:pPr>
        <w:jc w:val="both"/>
        <w:rPr>
          <w:rFonts w:ascii="Arial" w:hAnsi="Arial" w:cs="Arial"/>
          <w:sz w:val="26"/>
          <w:szCs w:val="26"/>
        </w:rPr>
      </w:pPr>
      <w:r w:rsidRPr="00440B8D">
        <w:rPr>
          <w:rFonts w:ascii="Arial" w:hAnsi="Arial" w:cs="Arial"/>
          <w:sz w:val="26"/>
          <w:szCs w:val="26"/>
          <w:highlight w:val="green"/>
        </w:rPr>
        <w:t xml:space="preserve">Aus diesen Kapitalsorten </w:t>
      </w:r>
      <w:r w:rsidR="00186D41" w:rsidRPr="00440B8D">
        <w:rPr>
          <w:rFonts w:ascii="Arial" w:hAnsi="Arial" w:cs="Arial"/>
          <w:sz w:val="26"/>
          <w:szCs w:val="26"/>
          <w:highlight w:val="green"/>
        </w:rPr>
        <w:t xml:space="preserve">und Ansammlung </w:t>
      </w:r>
      <w:r w:rsidRPr="00440B8D">
        <w:rPr>
          <w:rFonts w:ascii="Arial" w:hAnsi="Arial" w:cs="Arial"/>
          <w:sz w:val="26"/>
          <w:szCs w:val="26"/>
          <w:highlight w:val="green"/>
        </w:rPr>
        <w:t>entsteht die Position im sozialen Raum – ein zweidimensionales Gedankenkonstrukt</w:t>
      </w:r>
      <w:r w:rsidR="00186D41" w:rsidRPr="00440B8D">
        <w:rPr>
          <w:rFonts w:ascii="Arial" w:hAnsi="Arial" w:cs="Arial"/>
          <w:sz w:val="26"/>
          <w:szCs w:val="26"/>
          <w:highlight w:val="green"/>
        </w:rPr>
        <w:t xml:space="preserve"> </w:t>
      </w:r>
      <w:r w:rsidR="00440B8D" w:rsidRPr="00440B8D">
        <w:rPr>
          <w:rFonts w:ascii="Arial" w:hAnsi="Arial" w:cs="Arial"/>
          <w:sz w:val="26"/>
          <w:szCs w:val="26"/>
          <w:highlight w:val="green"/>
        </w:rPr>
        <w:t>gemäß</w:t>
      </w:r>
      <w:r w:rsidR="00186D41" w:rsidRPr="00440B8D">
        <w:rPr>
          <w:rFonts w:ascii="Arial" w:hAnsi="Arial" w:cs="Arial"/>
          <w:sz w:val="26"/>
          <w:szCs w:val="26"/>
          <w:highlight w:val="green"/>
        </w:rPr>
        <w:t xml:space="preserve"> Bourdieu</w:t>
      </w:r>
      <w:r w:rsidRPr="00440B8D">
        <w:rPr>
          <w:rFonts w:ascii="Arial" w:hAnsi="Arial" w:cs="Arial"/>
          <w:sz w:val="26"/>
          <w:szCs w:val="26"/>
          <w:highlight w:val="green"/>
        </w:rPr>
        <w:t>.</w:t>
      </w:r>
      <w:r w:rsidR="00186D41" w:rsidRPr="00440B8D">
        <w:rPr>
          <w:rFonts w:ascii="Arial" w:hAnsi="Arial" w:cs="Arial"/>
          <w:sz w:val="26"/>
          <w:szCs w:val="26"/>
          <w:highlight w:val="green"/>
        </w:rPr>
        <w:t xml:space="preserve"> Siehe Diagramm in Folie oder hier:</w:t>
      </w:r>
    </w:p>
    <w:p w14:paraId="37F6FDFF" w14:textId="11B9F7EE" w:rsidR="00186D41" w:rsidRPr="006619C9" w:rsidRDefault="00186D41" w:rsidP="006619C9">
      <w:pPr>
        <w:jc w:val="both"/>
        <w:rPr>
          <w:rFonts w:ascii="Arial" w:hAnsi="Arial" w:cs="Arial"/>
          <w:sz w:val="26"/>
          <w:szCs w:val="26"/>
        </w:rPr>
      </w:pPr>
      <w:r>
        <w:rPr>
          <w:rFonts w:ascii="Arial" w:hAnsi="Arial" w:cs="Arial"/>
          <w:noProof/>
          <w:sz w:val="26"/>
          <w:szCs w:val="26"/>
          <w:lang w:eastAsia="de-DE"/>
        </w:rPr>
        <w:drawing>
          <wp:inline distT="0" distB="0" distL="0" distR="0" wp14:anchorId="266924ED" wp14:editId="7C2724DB">
            <wp:extent cx="3233889" cy="2265483"/>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eview-file.png"/>
                    <pic:cNvPicPr/>
                  </pic:nvPicPr>
                  <pic:blipFill>
                    <a:blip r:embed="rId8">
                      <a:extLst>
                        <a:ext uri="{28A0092B-C50C-407E-A947-70E740481C1C}">
                          <a14:useLocalDpi xmlns:a14="http://schemas.microsoft.com/office/drawing/2010/main" val="0"/>
                        </a:ext>
                      </a:extLst>
                    </a:blip>
                    <a:stretch>
                      <a:fillRect/>
                    </a:stretch>
                  </pic:blipFill>
                  <pic:spPr>
                    <a:xfrm>
                      <a:off x="0" y="0"/>
                      <a:ext cx="3252918" cy="2278814"/>
                    </a:xfrm>
                    <a:prstGeom prst="rect">
                      <a:avLst/>
                    </a:prstGeom>
                  </pic:spPr>
                </pic:pic>
              </a:graphicData>
            </a:graphic>
          </wp:inline>
        </w:drawing>
      </w:r>
    </w:p>
    <w:p w14:paraId="1B016BE2" w14:textId="77777777" w:rsidR="006619C9" w:rsidRPr="0068473D" w:rsidRDefault="006619C9" w:rsidP="006619C9">
      <w:pPr>
        <w:jc w:val="both"/>
        <w:rPr>
          <w:rFonts w:ascii="Arial" w:hAnsi="Arial" w:cs="Arial"/>
          <w:sz w:val="26"/>
          <w:szCs w:val="26"/>
        </w:rPr>
      </w:pPr>
    </w:p>
    <w:p w14:paraId="35339ACA" w14:textId="77777777" w:rsidR="006619C9" w:rsidRPr="00F024F1" w:rsidRDefault="006619C9" w:rsidP="006619C9">
      <w:pPr>
        <w:jc w:val="both"/>
        <w:rPr>
          <w:rFonts w:ascii="Arial" w:hAnsi="Arial" w:cs="Arial"/>
          <w:sz w:val="26"/>
          <w:szCs w:val="26"/>
          <w:u w:val="single"/>
        </w:rPr>
      </w:pPr>
      <w:r w:rsidRPr="00F024F1">
        <w:rPr>
          <w:rFonts w:ascii="Arial" w:hAnsi="Arial" w:cs="Arial"/>
          <w:sz w:val="26"/>
          <w:szCs w:val="26"/>
          <w:u w:val="single"/>
        </w:rPr>
        <w:t>Materielle Deprivation</w:t>
      </w:r>
      <w:r w:rsidRPr="003608EE">
        <w:rPr>
          <w:rFonts w:ascii="Arial" w:hAnsi="Arial" w:cs="Arial"/>
          <w:sz w:val="26"/>
          <w:szCs w:val="26"/>
        </w:rPr>
        <w:t xml:space="preserve"> (Entbehrung)</w:t>
      </w:r>
    </w:p>
    <w:p w14:paraId="17C60157" w14:textId="77777777" w:rsidR="006619C9" w:rsidRPr="0068473D" w:rsidRDefault="006619C9" w:rsidP="006619C9">
      <w:pPr>
        <w:jc w:val="both"/>
        <w:rPr>
          <w:rFonts w:ascii="Arial" w:hAnsi="Arial" w:cs="Arial"/>
          <w:sz w:val="26"/>
          <w:szCs w:val="26"/>
        </w:rPr>
      </w:pPr>
      <w:r>
        <w:rPr>
          <w:rFonts w:ascii="Arial" w:hAnsi="Arial" w:cs="Arial"/>
          <w:sz w:val="26"/>
          <w:szCs w:val="26"/>
        </w:rPr>
        <w:t>Bedeutet, wenn mindestens drei der</w:t>
      </w:r>
      <w:r w:rsidRPr="0068473D">
        <w:rPr>
          <w:rFonts w:ascii="Arial" w:hAnsi="Arial" w:cs="Arial"/>
          <w:sz w:val="26"/>
          <w:szCs w:val="26"/>
        </w:rPr>
        <w:t xml:space="preserve"> </w:t>
      </w:r>
      <w:r>
        <w:rPr>
          <w:rFonts w:ascii="Arial" w:hAnsi="Arial" w:cs="Arial"/>
          <w:sz w:val="26"/>
          <w:szCs w:val="26"/>
        </w:rPr>
        <w:t xml:space="preserve">folgenden Punkte des sich nicht leisten Könnens </w:t>
      </w:r>
      <w:r w:rsidRPr="0068473D">
        <w:rPr>
          <w:rFonts w:ascii="Arial" w:hAnsi="Arial" w:cs="Arial"/>
          <w:sz w:val="26"/>
          <w:szCs w:val="26"/>
        </w:rPr>
        <w:t>zutreffend</w:t>
      </w:r>
      <w:r>
        <w:rPr>
          <w:rFonts w:ascii="Arial" w:hAnsi="Arial" w:cs="Arial"/>
          <w:sz w:val="26"/>
          <w:szCs w:val="26"/>
        </w:rPr>
        <w:t xml:space="preserve"> sind </w:t>
      </w:r>
    </w:p>
    <w:p w14:paraId="222E24CC" w14:textId="77777777" w:rsidR="006619C9" w:rsidRPr="00625AD6" w:rsidRDefault="006619C9" w:rsidP="006619C9">
      <w:pPr>
        <w:pStyle w:val="Listenabsatz"/>
        <w:numPr>
          <w:ilvl w:val="0"/>
          <w:numId w:val="10"/>
        </w:numPr>
        <w:jc w:val="both"/>
        <w:rPr>
          <w:rFonts w:ascii="Arial" w:hAnsi="Arial" w:cs="Arial"/>
          <w:sz w:val="26"/>
          <w:szCs w:val="26"/>
        </w:rPr>
      </w:pPr>
      <w:r w:rsidRPr="00625AD6">
        <w:rPr>
          <w:rFonts w:ascii="Arial" w:hAnsi="Arial" w:cs="Arial"/>
          <w:sz w:val="26"/>
          <w:szCs w:val="26"/>
        </w:rPr>
        <w:t>Regelmäßige Zahlungen in den letzten 12 Monaten rechtzeitig zu begleichen (Miete, Betriebskosten, Kreditrückzahlungen, etc.)</w:t>
      </w:r>
    </w:p>
    <w:p w14:paraId="5F4676CE" w14:textId="77777777" w:rsidR="006619C9" w:rsidRPr="00625AD6" w:rsidRDefault="006619C9" w:rsidP="006619C9">
      <w:pPr>
        <w:pStyle w:val="Listenabsatz"/>
        <w:numPr>
          <w:ilvl w:val="0"/>
          <w:numId w:val="10"/>
        </w:numPr>
        <w:jc w:val="both"/>
        <w:rPr>
          <w:rFonts w:ascii="Arial" w:hAnsi="Arial" w:cs="Arial"/>
          <w:sz w:val="26"/>
          <w:szCs w:val="26"/>
        </w:rPr>
      </w:pPr>
      <w:r w:rsidRPr="00625AD6">
        <w:rPr>
          <w:rFonts w:ascii="Arial" w:hAnsi="Arial" w:cs="Arial"/>
          <w:sz w:val="26"/>
          <w:szCs w:val="26"/>
        </w:rPr>
        <w:t>Unerwartete Ausgaben bis zu 1.100€</w:t>
      </w:r>
    </w:p>
    <w:p w14:paraId="2D48AEBA" w14:textId="77777777" w:rsidR="006619C9" w:rsidRPr="00625AD6" w:rsidRDefault="006619C9" w:rsidP="006619C9">
      <w:pPr>
        <w:pStyle w:val="Listenabsatz"/>
        <w:numPr>
          <w:ilvl w:val="0"/>
          <w:numId w:val="10"/>
        </w:numPr>
        <w:jc w:val="both"/>
        <w:rPr>
          <w:rFonts w:ascii="Arial" w:hAnsi="Arial" w:cs="Arial"/>
          <w:sz w:val="26"/>
          <w:szCs w:val="26"/>
        </w:rPr>
      </w:pPr>
      <w:r w:rsidRPr="00625AD6">
        <w:rPr>
          <w:rFonts w:ascii="Arial" w:hAnsi="Arial" w:cs="Arial"/>
          <w:sz w:val="26"/>
          <w:szCs w:val="26"/>
        </w:rPr>
        <w:t>Die Wohnung angemessen warm zu halten</w:t>
      </w:r>
    </w:p>
    <w:p w14:paraId="5863F301" w14:textId="77777777" w:rsidR="006619C9" w:rsidRPr="00625AD6" w:rsidRDefault="006619C9" w:rsidP="006619C9">
      <w:pPr>
        <w:pStyle w:val="Listenabsatz"/>
        <w:numPr>
          <w:ilvl w:val="0"/>
          <w:numId w:val="10"/>
        </w:numPr>
        <w:jc w:val="both"/>
        <w:rPr>
          <w:rFonts w:ascii="Arial" w:hAnsi="Arial" w:cs="Arial"/>
          <w:sz w:val="26"/>
          <w:szCs w:val="26"/>
        </w:rPr>
      </w:pPr>
      <w:r w:rsidRPr="00625AD6">
        <w:rPr>
          <w:rFonts w:ascii="Arial" w:hAnsi="Arial" w:cs="Arial"/>
          <w:sz w:val="26"/>
          <w:szCs w:val="26"/>
        </w:rPr>
        <w:lastRenderedPageBreak/>
        <w:t>Jeden zweiten Tag Fleisch, Fisch (oder entsprechende vegetarische Speisen) zu essen</w:t>
      </w:r>
    </w:p>
    <w:p w14:paraId="0D6E5A9D" w14:textId="77777777" w:rsidR="006619C9" w:rsidRDefault="006619C9" w:rsidP="006619C9">
      <w:pPr>
        <w:pStyle w:val="Listenabsatz"/>
        <w:numPr>
          <w:ilvl w:val="0"/>
          <w:numId w:val="10"/>
        </w:numPr>
        <w:jc w:val="both"/>
        <w:rPr>
          <w:rFonts w:ascii="Arial" w:hAnsi="Arial" w:cs="Arial"/>
          <w:sz w:val="26"/>
          <w:szCs w:val="26"/>
        </w:rPr>
      </w:pPr>
      <w:r w:rsidRPr="00625AD6">
        <w:rPr>
          <w:rFonts w:ascii="Arial" w:hAnsi="Arial" w:cs="Arial"/>
          <w:sz w:val="26"/>
          <w:szCs w:val="26"/>
        </w:rPr>
        <w:t>Einm</w:t>
      </w:r>
      <w:r>
        <w:rPr>
          <w:rFonts w:ascii="Arial" w:hAnsi="Arial" w:cs="Arial"/>
          <w:sz w:val="26"/>
          <w:szCs w:val="26"/>
        </w:rPr>
        <w:t>al im Jahr auf Urlaub zu fahren</w:t>
      </w:r>
    </w:p>
    <w:p w14:paraId="5D96E611" w14:textId="77777777" w:rsidR="006619C9" w:rsidRDefault="006619C9" w:rsidP="006619C9">
      <w:pPr>
        <w:pStyle w:val="Listenabsatz"/>
        <w:numPr>
          <w:ilvl w:val="0"/>
          <w:numId w:val="10"/>
        </w:numPr>
        <w:jc w:val="both"/>
        <w:rPr>
          <w:rFonts w:ascii="Arial" w:hAnsi="Arial" w:cs="Arial"/>
          <w:sz w:val="26"/>
          <w:szCs w:val="26"/>
        </w:rPr>
      </w:pPr>
      <w:r>
        <w:rPr>
          <w:rFonts w:ascii="Arial" w:hAnsi="Arial" w:cs="Arial"/>
          <w:sz w:val="26"/>
          <w:szCs w:val="26"/>
        </w:rPr>
        <w:t>Einen PKW</w:t>
      </w:r>
    </w:p>
    <w:p w14:paraId="0104FA63" w14:textId="77777777" w:rsidR="006619C9" w:rsidRDefault="006619C9" w:rsidP="006619C9">
      <w:pPr>
        <w:pStyle w:val="Listenabsatz"/>
        <w:numPr>
          <w:ilvl w:val="0"/>
          <w:numId w:val="10"/>
        </w:numPr>
        <w:jc w:val="both"/>
        <w:rPr>
          <w:rFonts w:ascii="Arial" w:hAnsi="Arial" w:cs="Arial"/>
          <w:sz w:val="26"/>
          <w:szCs w:val="26"/>
        </w:rPr>
      </w:pPr>
      <w:r>
        <w:rPr>
          <w:rFonts w:ascii="Arial" w:hAnsi="Arial" w:cs="Arial"/>
          <w:sz w:val="26"/>
          <w:szCs w:val="26"/>
        </w:rPr>
        <w:t>Eine Waschmaschine</w:t>
      </w:r>
    </w:p>
    <w:p w14:paraId="37066422" w14:textId="77777777" w:rsidR="006619C9" w:rsidRDefault="006619C9" w:rsidP="006619C9">
      <w:pPr>
        <w:pStyle w:val="Listenabsatz"/>
        <w:numPr>
          <w:ilvl w:val="0"/>
          <w:numId w:val="10"/>
        </w:numPr>
        <w:jc w:val="both"/>
        <w:rPr>
          <w:rFonts w:ascii="Arial" w:hAnsi="Arial" w:cs="Arial"/>
          <w:sz w:val="26"/>
          <w:szCs w:val="26"/>
        </w:rPr>
      </w:pPr>
      <w:r>
        <w:rPr>
          <w:rFonts w:ascii="Arial" w:hAnsi="Arial" w:cs="Arial"/>
          <w:sz w:val="26"/>
          <w:szCs w:val="26"/>
        </w:rPr>
        <w:t>Ein Fernsehgerät</w:t>
      </w:r>
    </w:p>
    <w:p w14:paraId="0B3C40BA" w14:textId="77777777" w:rsidR="006619C9" w:rsidRPr="00625AD6" w:rsidRDefault="006619C9" w:rsidP="006619C9">
      <w:pPr>
        <w:pStyle w:val="Listenabsatz"/>
        <w:numPr>
          <w:ilvl w:val="0"/>
          <w:numId w:val="10"/>
        </w:numPr>
        <w:jc w:val="both"/>
        <w:rPr>
          <w:rFonts w:ascii="Arial" w:hAnsi="Arial" w:cs="Arial"/>
          <w:sz w:val="26"/>
          <w:szCs w:val="26"/>
        </w:rPr>
      </w:pPr>
      <w:r>
        <w:rPr>
          <w:rFonts w:ascii="Arial" w:hAnsi="Arial" w:cs="Arial"/>
          <w:sz w:val="26"/>
          <w:szCs w:val="26"/>
        </w:rPr>
        <w:t>Ein Telefon oder Handy</w:t>
      </w:r>
    </w:p>
    <w:p w14:paraId="218BCC61" w14:textId="77777777" w:rsidR="006619C9" w:rsidRPr="00625AD6" w:rsidRDefault="006619C9" w:rsidP="006619C9">
      <w:pPr>
        <w:jc w:val="both"/>
        <w:rPr>
          <w:rFonts w:ascii="Arial" w:hAnsi="Arial" w:cs="Arial"/>
          <w:sz w:val="26"/>
          <w:szCs w:val="26"/>
        </w:rPr>
      </w:pPr>
      <w:r w:rsidRPr="00625AD6">
        <w:rPr>
          <w:rFonts w:ascii="Arial" w:hAnsi="Arial" w:cs="Arial"/>
          <w:sz w:val="26"/>
          <w:szCs w:val="26"/>
        </w:rPr>
        <w:t>In Österreich sind das 786.000 Personen (9%)</w:t>
      </w:r>
      <w:r w:rsidRPr="00625AD6">
        <w:rPr>
          <w:rFonts w:ascii="Arial" w:hAnsi="Arial" w:cs="Arial"/>
          <w:sz w:val="26"/>
          <w:szCs w:val="26"/>
        </w:rPr>
        <w:cr/>
      </w:r>
    </w:p>
    <w:p w14:paraId="0B2C708B" w14:textId="240E1792" w:rsidR="006619C9" w:rsidRPr="00186D41" w:rsidRDefault="006619C9" w:rsidP="006619C9">
      <w:pPr>
        <w:jc w:val="both"/>
        <w:rPr>
          <w:rFonts w:ascii="Arial" w:hAnsi="Arial" w:cs="Arial"/>
          <w:sz w:val="26"/>
          <w:szCs w:val="26"/>
        </w:rPr>
      </w:pPr>
      <w:r w:rsidRPr="00F024F1">
        <w:rPr>
          <w:rFonts w:ascii="Arial" w:hAnsi="Arial" w:cs="Arial"/>
          <w:sz w:val="26"/>
          <w:szCs w:val="26"/>
          <w:u w:val="single"/>
        </w:rPr>
        <w:t>Geschmack und Lebensstil</w:t>
      </w:r>
      <w:r w:rsidR="00186D41" w:rsidRPr="00186D41">
        <w:rPr>
          <w:rFonts w:ascii="Arial" w:hAnsi="Arial" w:cs="Arial"/>
          <w:sz w:val="26"/>
          <w:szCs w:val="26"/>
        </w:rPr>
        <w:t xml:space="preserve"> </w:t>
      </w:r>
      <w:r w:rsidR="00186D41" w:rsidRPr="00440B8D">
        <w:rPr>
          <w:rFonts w:ascii="Arial" w:hAnsi="Arial" w:cs="Arial"/>
          <w:sz w:val="26"/>
          <w:szCs w:val="26"/>
          <w:highlight w:val="green"/>
        </w:rPr>
        <w:t xml:space="preserve">(wird in der Weise nicht </w:t>
      </w:r>
      <w:r w:rsidR="008F4F60" w:rsidRPr="00440B8D">
        <w:rPr>
          <w:rFonts w:ascii="Arial" w:hAnsi="Arial" w:cs="Arial"/>
          <w:sz w:val="26"/>
          <w:szCs w:val="26"/>
          <w:highlight w:val="green"/>
        </w:rPr>
        <w:t xml:space="preserve">so genau </w:t>
      </w:r>
      <w:r w:rsidR="00186D41" w:rsidRPr="00440B8D">
        <w:rPr>
          <w:rFonts w:ascii="Arial" w:hAnsi="Arial" w:cs="Arial"/>
          <w:sz w:val="26"/>
          <w:szCs w:val="26"/>
          <w:highlight w:val="green"/>
        </w:rPr>
        <w:t>kommen, obwohl auch viel Literatur dazu</w:t>
      </w:r>
      <w:r w:rsidR="008F4F60" w:rsidRPr="00440B8D">
        <w:rPr>
          <w:rFonts w:ascii="Arial" w:hAnsi="Arial" w:cs="Arial"/>
          <w:sz w:val="26"/>
          <w:szCs w:val="26"/>
          <w:highlight w:val="green"/>
        </w:rPr>
        <w:t>, was guter und was schlechter Geschmack ist</w:t>
      </w:r>
      <w:r w:rsidR="00186D41" w:rsidRPr="00440B8D">
        <w:rPr>
          <w:rFonts w:ascii="Arial" w:hAnsi="Arial" w:cs="Arial"/>
          <w:sz w:val="26"/>
          <w:szCs w:val="26"/>
          <w:highlight w:val="green"/>
        </w:rPr>
        <w:t>)</w:t>
      </w:r>
    </w:p>
    <w:p w14:paraId="42E64D07" w14:textId="77777777" w:rsidR="006619C9" w:rsidRPr="0068473D" w:rsidRDefault="006619C9" w:rsidP="006619C9">
      <w:pPr>
        <w:jc w:val="both"/>
        <w:rPr>
          <w:rFonts w:ascii="Arial" w:hAnsi="Arial" w:cs="Arial"/>
          <w:sz w:val="26"/>
          <w:szCs w:val="26"/>
        </w:rPr>
      </w:pPr>
      <w:r w:rsidRPr="0068473D">
        <w:rPr>
          <w:rFonts w:ascii="Arial" w:hAnsi="Arial" w:cs="Arial"/>
          <w:sz w:val="26"/>
          <w:szCs w:val="26"/>
        </w:rPr>
        <w:t>„Wahrnehmungs- und Bewertungsschema“</w:t>
      </w:r>
    </w:p>
    <w:p w14:paraId="1825D8CB" w14:textId="77777777" w:rsidR="006619C9" w:rsidRDefault="006619C9" w:rsidP="006619C9">
      <w:pPr>
        <w:jc w:val="both"/>
        <w:rPr>
          <w:rFonts w:ascii="Arial" w:hAnsi="Arial" w:cs="Arial"/>
          <w:sz w:val="26"/>
          <w:szCs w:val="26"/>
        </w:rPr>
      </w:pPr>
      <w:r w:rsidRPr="0068473D">
        <w:rPr>
          <w:rFonts w:ascii="Arial" w:hAnsi="Arial" w:cs="Arial"/>
          <w:sz w:val="26"/>
          <w:szCs w:val="26"/>
        </w:rPr>
        <w:t>„F</w:t>
      </w:r>
      <w:r>
        <w:rPr>
          <w:rFonts w:ascii="Arial" w:hAnsi="Arial" w:cs="Arial"/>
          <w:sz w:val="26"/>
          <w:szCs w:val="26"/>
        </w:rPr>
        <w:t>ä</w:t>
      </w:r>
      <w:r w:rsidRPr="0068473D">
        <w:rPr>
          <w:rFonts w:ascii="Arial" w:hAnsi="Arial" w:cs="Arial"/>
          <w:sz w:val="26"/>
          <w:szCs w:val="26"/>
        </w:rPr>
        <w:t xml:space="preserve">higkeit, </w:t>
      </w:r>
      <w:r>
        <w:rPr>
          <w:rFonts w:ascii="Arial" w:hAnsi="Arial" w:cs="Arial"/>
          <w:sz w:val="26"/>
          <w:szCs w:val="26"/>
        </w:rPr>
        <w:t>ü</w:t>
      </w:r>
      <w:r w:rsidRPr="0068473D">
        <w:rPr>
          <w:rFonts w:ascii="Arial" w:hAnsi="Arial" w:cs="Arial"/>
          <w:sz w:val="26"/>
          <w:szCs w:val="26"/>
        </w:rPr>
        <w:t xml:space="preserve">ber </w:t>
      </w:r>
      <w:r>
        <w:rPr>
          <w:rFonts w:ascii="Arial" w:hAnsi="Arial" w:cs="Arial"/>
          <w:sz w:val="26"/>
          <w:szCs w:val="26"/>
        </w:rPr>
        <w:t>ä</w:t>
      </w:r>
      <w:r w:rsidRPr="0068473D">
        <w:rPr>
          <w:rFonts w:ascii="Arial" w:hAnsi="Arial" w:cs="Arial"/>
          <w:sz w:val="26"/>
          <w:szCs w:val="26"/>
        </w:rPr>
        <w:t>sthetische Qualit</w:t>
      </w:r>
      <w:r>
        <w:rPr>
          <w:rFonts w:ascii="Arial" w:hAnsi="Arial" w:cs="Arial"/>
          <w:sz w:val="26"/>
          <w:szCs w:val="26"/>
        </w:rPr>
        <w:t>ä</w:t>
      </w:r>
      <w:r w:rsidRPr="0068473D">
        <w:rPr>
          <w:rFonts w:ascii="Arial" w:hAnsi="Arial" w:cs="Arial"/>
          <w:sz w:val="26"/>
          <w:szCs w:val="26"/>
        </w:rPr>
        <w:t>ten unmittelbar und intuitiv zu urteilen“</w:t>
      </w:r>
    </w:p>
    <w:p w14:paraId="7EFA8FA7" w14:textId="77777777" w:rsidR="006619C9" w:rsidRPr="0068473D" w:rsidRDefault="006619C9" w:rsidP="006619C9">
      <w:pPr>
        <w:jc w:val="both"/>
        <w:rPr>
          <w:rFonts w:ascii="Arial" w:hAnsi="Arial" w:cs="Arial"/>
          <w:sz w:val="26"/>
          <w:szCs w:val="26"/>
        </w:rPr>
      </w:pPr>
    </w:p>
    <w:p w14:paraId="6D65E470" w14:textId="77777777" w:rsidR="006619C9" w:rsidRPr="00625AD6" w:rsidRDefault="006619C9" w:rsidP="006619C9">
      <w:pPr>
        <w:pStyle w:val="Listenabsatz"/>
        <w:numPr>
          <w:ilvl w:val="0"/>
          <w:numId w:val="11"/>
        </w:numPr>
        <w:jc w:val="both"/>
        <w:rPr>
          <w:rFonts w:ascii="Arial" w:hAnsi="Arial" w:cs="Arial"/>
          <w:sz w:val="26"/>
          <w:szCs w:val="26"/>
        </w:rPr>
      </w:pPr>
      <w:r w:rsidRPr="00625AD6">
        <w:rPr>
          <w:rFonts w:ascii="Arial" w:hAnsi="Arial" w:cs="Arial"/>
          <w:sz w:val="26"/>
          <w:szCs w:val="26"/>
        </w:rPr>
        <w:t>Legitimer oder „guter Geschmack“: Verfeinerung und Distinktion des kulturellen Establishments, „Stilisierung des Lebens“ (Weber)</w:t>
      </w:r>
    </w:p>
    <w:p w14:paraId="78F996BE" w14:textId="77777777" w:rsidR="006619C9" w:rsidRDefault="006619C9" w:rsidP="006619C9">
      <w:pPr>
        <w:pStyle w:val="Listenabsatz"/>
        <w:numPr>
          <w:ilvl w:val="0"/>
          <w:numId w:val="11"/>
        </w:numPr>
        <w:jc w:val="both"/>
        <w:rPr>
          <w:rFonts w:ascii="Arial" w:hAnsi="Arial" w:cs="Arial"/>
          <w:sz w:val="26"/>
          <w:szCs w:val="26"/>
        </w:rPr>
      </w:pPr>
      <w:r w:rsidRPr="00625AD6">
        <w:rPr>
          <w:rFonts w:ascii="Arial" w:hAnsi="Arial" w:cs="Arial"/>
          <w:sz w:val="26"/>
          <w:szCs w:val="26"/>
        </w:rPr>
        <w:t>Mittlerer Geschmack: „orthodoxe Kulturregeln“; Mittelklassen, Kleinbürgertum</w:t>
      </w:r>
    </w:p>
    <w:p w14:paraId="1A18F32F" w14:textId="77777777" w:rsidR="006619C9" w:rsidRDefault="006619C9" w:rsidP="006619C9">
      <w:pPr>
        <w:pStyle w:val="Listenabsatz"/>
        <w:numPr>
          <w:ilvl w:val="0"/>
          <w:numId w:val="11"/>
        </w:numPr>
        <w:jc w:val="both"/>
        <w:rPr>
          <w:rFonts w:ascii="Arial" w:hAnsi="Arial" w:cs="Arial"/>
          <w:sz w:val="26"/>
          <w:szCs w:val="26"/>
        </w:rPr>
      </w:pPr>
      <w:r w:rsidRPr="00625AD6">
        <w:rPr>
          <w:rFonts w:ascii="Arial" w:hAnsi="Arial" w:cs="Arial"/>
          <w:sz w:val="26"/>
          <w:szCs w:val="26"/>
        </w:rPr>
        <w:t>Volkstümlicher oder „barbarischer“ Geschmack: Notwendigkeitsgeschmack, Funktionalität; Arbeiter und Bauern</w:t>
      </w:r>
      <w:r w:rsidRPr="00625AD6">
        <w:rPr>
          <w:rFonts w:ascii="Arial" w:hAnsi="Arial" w:cs="Arial"/>
          <w:sz w:val="26"/>
          <w:szCs w:val="26"/>
        </w:rPr>
        <w:cr/>
      </w:r>
    </w:p>
    <w:p w14:paraId="0B519681" w14:textId="02C1ECB6" w:rsidR="00186D41" w:rsidRDefault="00261818" w:rsidP="00186D41">
      <w:pPr>
        <w:jc w:val="both"/>
        <w:rPr>
          <w:rFonts w:ascii="Arial" w:hAnsi="Arial" w:cs="Arial"/>
          <w:sz w:val="26"/>
          <w:szCs w:val="26"/>
        </w:rPr>
      </w:pPr>
      <w:r w:rsidRPr="00440B8D">
        <w:rPr>
          <w:rFonts w:ascii="Arial" w:hAnsi="Arial" w:cs="Arial"/>
          <w:b/>
          <w:sz w:val="26"/>
          <w:szCs w:val="26"/>
          <w:highlight w:val="green"/>
        </w:rPr>
        <w:t>Info Benjamin</w:t>
      </w:r>
      <w:r w:rsidRPr="00440B8D">
        <w:rPr>
          <w:rFonts w:ascii="Arial" w:hAnsi="Arial" w:cs="Arial"/>
          <w:sz w:val="26"/>
          <w:szCs w:val="26"/>
          <w:highlight w:val="green"/>
        </w:rPr>
        <w:t xml:space="preserve">: </w:t>
      </w:r>
      <w:r w:rsidR="008F4F60" w:rsidRPr="00440B8D">
        <w:rPr>
          <w:rFonts w:ascii="Arial" w:hAnsi="Arial" w:cs="Arial"/>
          <w:sz w:val="26"/>
          <w:szCs w:val="26"/>
          <w:highlight w:val="green"/>
        </w:rPr>
        <w:t>Wichtig hier zu wissen</w:t>
      </w:r>
      <w:r w:rsidR="00186D41" w:rsidRPr="00440B8D">
        <w:rPr>
          <w:rFonts w:ascii="Arial" w:hAnsi="Arial" w:cs="Arial"/>
          <w:sz w:val="26"/>
          <w:szCs w:val="26"/>
          <w:highlight w:val="green"/>
        </w:rPr>
        <w:t xml:space="preserve"> </w:t>
      </w:r>
      <w:r w:rsidR="008F4F60" w:rsidRPr="00440B8D">
        <w:rPr>
          <w:rFonts w:ascii="Arial" w:hAnsi="Arial" w:cs="Arial"/>
          <w:sz w:val="26"/>
          <w:szCs w:val="26"/>
          <w:highlight w:val="green"/>
        </w:rPr>
        <w:t>ist,</w:t>
      </w:r>
      <w:r w:rsidR="00186D41" w:rsidRPr="00440B8D">
        <w:rPr>
          <w:rFonts w:ascii="Arial" w:hAnsi="Arial" w:cs="Arial"/>
          <w:sz w:val="26"/>
          <w:szCs w:val="26"/>
          <w:highlight w:val="green"/>
        </w:rPr>
        <w:t xml:space="preserve"> dass es </w:t>
      </w:r>
      <w:r w:rsidR="008F4F60" w:rsidRPr="00440B8D">
        <w:rPr>
          <w:rFonts w:ascii="Arial" w:hAnsi="Arial" w:cs="Arial"/>
          <w:sz w:val="26"/>
          <w:szCs w:val="26"/>
          <w:highlight w:val="green"/>
        </w:rPr>
        <w:t>gibt hier eine Einteilung der verschiedene Geschmacksvorlieben, die eine Klassenbasis haben.</w:t>
      </w:r>
      <w:r w:rsidR="00186D41" w:rsidRPr="00440B8D">
        <w:rPr>
          <w:rFonts w:ascii="Arial" w:hAnsi="Arial" w:cs="Arial"/>
          <w:sz w:val="26"/>
          <w:szCs w:val="26"/>
          <w:highlight w:val="green"/>
        </w:rPr>
        <w:t xml:space="preserve"> </w:t>
      </w:r>
      <w:r w:rsidR="008F4F60" w:rsidRPr="00440B8D">
        <w:rPr>
          <w:rFonts w:ascii="Arial" w:hAnsi="Arial" w:cs="Arial"/>
          <w:sz w:val="26"/>
          <w:szCs w:val="26"/>
          <w:highlight w:val="green"/>
        </w:rPr>
        <w:t>Nämlich wie bin ich eingebunden in die Arbeitsteilung und was folgert daraus meine Einstellung zu Kunst</w:t>
      </w:r>
      <w:r w:rsidR="00186D41" w:rsidRPr="00440B8D">
        <w:rPr>
          <w:rFonts w:ascii="Arial" w:hAnsi="Arial" w:cs="Arial"/>
          <w:sz w:val="26"/>
          <w:szCs w:val="26"/>
          <w:highlight w:val="green"/>
        </w:rPr>
        <w:t>.</w:t>
      </w:r>
      <w:r w:rsidR="008F4F60" w:rsidRPr="00440B8D">
        <w:rPr>
          <w:rFonts w:ascii="Arial" w:hAnsi="Arial" w:cs="Arial"/>
          <w:sz w:val="26"/>
          <w:szCs w:val="26"/>
          <w:highlight w:val="green"/>
        </w:rPr>
        <w:t xml:space="preserve"> Habe ich die Zeit meinen Geschmack zu verfeinern oder nicht? Einen bestimmten Geschmack zu haben ist auch ein Herrschaftsinstrument. Wer versteht eine Oper, ein hohes </w:t>
      </w:r>
      <w:proofErr w:type="spellStart"/>
      <w:r w:rsidR="008F4F60" w:rsidRPr="00440B8D">
        <w:rPr>
          <w:rFonts w:ascii="Arial" w:hAnsi="Arial" w:cs="Arial"/>
          <w:sz w:val="26"/>
          <w:szCs w:val="26"/>
          <w:highlight w:val="green"/>
        </w:rPr>
        <w:t>Mass</w:t>
      </w:r>
      <w:proofErr w:type="spellEnd"/>
      <w:r w:rsidR="008F4F60" w:rsidRPr="00440B8D">
        <w:rPr>
          <w:rFonts w:ascii="Arial" w:hAnsi="Arial" w:cs="Arial"/>
          <w:sz w:val="26"/>
          <w:szCs w:val="26"/>
          <w:highlight w:val="green"/>
        </w:rPr>
        <w:t xml:space="preserve"> an Zeit hat und das</w:t>
      </w:r>
      <w:r w:rsidR="00440B8D">
        <w:rPr>
          <w:rFonts w:ascii="Arial" w:hAnsi="Arial" w:cs="Arial"/>
          <w:sz w:val="26"/>
          <w:szCs w:val="26"/>
          <w:highlight w:val="green"/>
        </w:rPr>
        <w:t>s es</w:t>
      </w:r>
      <w:r w:rsidR="008F4F60" w:rsidRPr="00440B8D">
        <w:rPr>
          <w:rFonts w:ascii="Arial" w:hAnsi="Arial" w:cs="Arial"/>
          <w:sz w:val="26"/>
          <w:szCs w:val="26"/>
          <w:highlight w:val="green"/>
        </w:rPr>
        <w:t xml:space="preserve"> ein Mechanismus zur Abgrenzung ist zu Leuten, die diese Zeit nicht haben.</w:t>
      </w:r>
    </w:p>
    <w:p w14:paraId="59C713F8" w14:textId="77777777" w:rsidR="00186D41" w:rsidRPr="00186D41" w:rsidRDefault="00186D41" w:rsidP="00186D41">
      <w:pPr>
        <w:jc w:val="both"/>
        <w:rPr>
          <w:rFonts w:ascii="Arial" w:hAnsi="Arial" w:cs="Arial"/>
          <w:sz w:val="26"/>
          <w:szCs w:val="26"/>
        </w:rPr>
      </w:pPr>
    </w:p>
    <w:p w14:paraId="4A3604CD" w14:textId="77777777" w:rsidR="006619C9" w:rsidRDefault="006619C9" w:rsidP="006619C9">
      <w:pPr>
        <w:jc w:val="both"/>
        <w:rPr>
          <w:rFonts w:ascii="Arial" w:hAnsi="Arial" w:cs="Arial"/>
          <w:sz w:val="26"/>
          <w:szCs w:val="26"/>
        </w:rPr>
      </w:pPr>
      <w:r w:rsidRPr="008F4F60">
        <w:rPr>
          <w:rFonts w:ascii="Arial" w:hAnsi="Arial" w:cs="Arial"/>
          <w:b/>
          <w:sz w:val="26"/>
          <w:szCs w:val="26"/>
          <w:highlight w:val="yellow"/>
          <w:u w:val="single"/>
        </w:rPr>
        <w:t>Thorstein Veblen</w:t>
      </w:r>
      <w:r w:rsidRPr="00F024F1">
        <w:rPr>
          <w:rFonts w:ascii="Arial" w:hAnsi="Arial" w:cs="Arial"/>
          <w:sz w:val="26"/>
          <w:szCs w:val="26"/>
        </w:rPr>
        <w:t xml:space="preserve">: </w:t>
      </w:r>
      <w:r w:rsidRPr="00F024F1">
        <w:rPr>
          <w:rFonts w:ascii="Arial" w:hAnsi="Arial" w:cs="Arial"/>
          <w:sz w:val="26"/>
          <w:szCs w:val="26"/>
          <w:u w:val="single"/>
        </w:rPr>
        <w:t>Die Theorie der feinen Leute</w:t>
      </w:r>
    </w:p>
    <w:p w14:paraId="15630531" w14:textId="77777777" w:rsidR="006619C9" w:rsidRPr="00F024F1" w:rsidRDefault="006619C9" w:rsidP="006619C9">
      <w:pPr>
        <w:jc w:val="both"/>
        <w:rPr>
          <w:rFonts w:ascii="Arial" w:hAnsi="Arial" w:cs="Arial"/>
          <w:sz w:val="26"/>
          <w:szCs w:val="26"/>
        </w:rPr>
      </w:pPr>
    </w:p>
    <w:p w14:paraId="12CADEAD" w14:textId="77777777" w:rsidR="006619C9" w:rsidRDefault="006619C9" w:rsidP="006619C9">
      <w:pPr>
        <w:jc w:val="both"/>
        <w:rPr>
          <w:rFonts w:ascii="Arial" w:hAnsi="Arial" w:cs="Arial"/>
          <w:sz w:val="26"/>
          <w:szCs w:val="26"/>
        </w:rPr>
      </w:pPr>
      <w:r w:rsidRPr="0068473D">
        <w:rPr>
          <w:rFonts w:ascii="Arial" w:hAnsi="Arial" w:cs="Arial"/>
          <w:sz w:val="26"/>
          <w:szCs w:val="26"/>
        </w:rPr>
        <w:t xml:space="preserve">Ehre und Prestige durch </w:t>
      </w:r>
      <w:r w:rsidRPr="008F4F60">
        <w:rPr>
          <w:rFonts w:ascii="Arial" w:hAnsi="Arial" w:cs="Arial"/>
          <w:sz w:val="26"/>
          <w:szCs w:val="26"/>
          <w:highlight w:val="yellow"/>
        </w:rPr>
        <w:t>demonstrativen Müßiggang</w:t>
      </w:r>
      <w:r w:rsidRPr="0068473D">
        <w:rPr>
          <w:rFonts w:ascii="Arial" w:hAnsi="Arial" w:cs="Arial"/>
          <w:sz w:val="26"/>
          <w:szCs w:val="26"/>
        </w:rPr>
        <w:t xml:space="preserve"> und Konsum – Kultivierung des Geschmacks und des Unterscheidungsverm</w:t>
      </w:r>
      <w:r>
        <w:rPr>
          <w:rFonts w:ascii="Arial" w:hAnsi="Arial" w:cs="Arial"/>
          <w:sz w:val="26"/>
          <w:szCs w:val="26"/>
        </w:rPr>
        <w:t>ö</w:t>
      </w:r>
      <w:r w:rsidRPr="0068473D">
        <w:rPr>
          <w:rFonts w:ascii="Arial" w:hAnsi="Arial" w:cs="Arial"/>
          <w:sz w:val="26"/>
          <w:szCs w:val="26"/>
        </w:rPr>
        <w:t>gens: „Ein Leben in Muße muss in angemessener Weise gef</w:t>
      </w:r>
      <w:r>
        <w:rPr>
          <w:rFonts w:ascii="Arial" w:hAnsi="Arial" w:cs="Arial"/>
          <w:sz w:val="26"/>
          <w:szCs w:val="26"/>
        </w:rPr>
        <w:t>ü</w:t>
      </w:r>
      <w:r w:rsidRPr="0068473D">
        <w:rPr>
          <w:rFonts w:ascii="Arial" w:hAnsi="Arial" w:cs="Arial"/>
          <w:sz w:val="26"/>
          <w:szCs w:val="26"/>
        </w:rPr>
        <w:t xml:space="preserve">hrt werden; dieser </w:t>
      </w:r>
      <w:r>
        <w:rPr>
          <w:rFonts w:ascii="Arial" w:hAnsi="Arial" w:cs="Arial"/>
          <w:sz w:val="26"/>
          <w:szCs w:val="26"/>
        </w:rPr>
        <w:t>Ü</w:t>
      </w:r>
      <w:r w:rsidRPr="0068473D">
        <w:rPr>
          <w:rFonts w:ascii="Arial" w:hAnsi="Arial" w:cs="Arial"/>
          <w:sz w:val="26"/>
          <w:szCs w:val="26"/>
        </w:rPr>
        <w:t>berzeugung verdanken wir unsere guten Manieren“</w:t>
      </w:r>
    </w:p>
    <w:p w14:paraId="6753B671" w14:textId="1A668CA6" w:rsidR="008F4F60" w:rsidRDefault="008F4F60" w:rsidP="006619C9">
      <w:pPr>
        <w:jc w:val="both"/>
        <w:rPr>
          <w:rFonts w:ascii="Arial" w:hAnsi="Arial" w:cs="Arial"/>
          <w:sz w:val="26"/>
          <w:szCs w:val="26"/>
        </w:rPr>
      </w:pPr>
      <w:r w:rsidRPr="00440B8D">
        <w:rPr>
          <w:rFonts w:ascii="Arial" w:hAnsi="Arial" w:cs="Arial"/>
          <w:sz w:val="26"/>
          <w:szCs w:val="26"/>
          <w:highlight w:val="green"/>
        </w:rPr>
        <w:t xml:space="preserve">Unter demonstrativen Müßiggang versteht Veblen, dass man es sich leisten kann, nicht arbeiten zu gehen und das auch demonstriert, </w:t>
      </w:r>
      <w:proofErr w:type="spellStart"/>
      <w:r w:rsidRPr="00440B8D">
        <w:rPr>
          <w:rFonts w:ascii="Arial" w:hAnsi="Arial" w:cs="Arial"/>
          <w:sz w:val="26"/>
          <w:szCs w:val="26"/>
          <w:highlight w:val="green"/>
        </w:rPr>
        <w:t>zB</w:t>
      </w:r>
      <w:proofErr w:type="spellEnd"/>
      <w:r w:rsidRPr="00440B8D">
        <w:rPr>
          <w:rFonts w:ascii="Arial" w:hAnsi="Arial" w:cs="Arial"/>
          <w:sz w:val="26"/>
          <w:szCs w:val="26"/>
          <w:highlight w:val="green"/>
        </w:rPr>
        <w:t xml:space="preserve"> protzig viel Geld auszugeben, es wird auf der symbolischen Ebene gearbeitet, um zu demonstrieren „Man kann das“</w:t>
      </w:r>
    </w:p>
    <w:p w14:paraId="0BCD5D54" w14:textId="77777777" w:rsidR="006619C9" w:rsidRPr="0068473D" w:rsidRDefault="006619C9" w:rsidP="006619C9">
      <w:pPr>
        <w:jc w:val="both"/>
        <w:rPr>
          <w:rFonts w:ascii="Arial" w:hAnsi="Arial" w:cs="Arial"/>
          <w:sz w:val="26"/>
          <w:szCs w:val="26"/>
        </w:rPr>
      </w:pPr>
    </w:p>
    <w:p w14:paraId="6082281F" w14:textId="77777777" w:rsidR="006619C9" w:rsidRPr="0068473D" w:rsidRDefault="006619C9" w:rsidP="006619C9">
      <w:pPr>
        <w:jc w:val="both"/>
        <w:rPr>
          <w:rFonts w:ascii="Arial" w:hAnsi="Arial" w:cs="Arial"/>
          <w:sz w:val="26"/>
          <w:szCs w:val="26"/>
        </w:rPr>
      </w:pPr>
      <w:r w:rsidRPr="0068473D">
        <w:rPr>
          <w:rFonts w:ascii="Arial" w:hAnsi="Arial" w:cs="Arial"/>
          <w:sz w:val="26"/>
          <w:szCs w:val="26"/>
        </w:rPr>
        <w:t>Stellvertretende Muße der b</w:t>
      </w:r>
      <w:r>
        <w:rPr>
          <w:rFonts w:ascii="Arial" w:hAnsi="Arial" w:cs="Arial"/>
          <w:sz w:val="26"/>
          <w:szCs w:val="26"/>
        </w:rPr>
        <w:t>ü</w:t>
      </w:r>
      <w:r w:rsidRPr="0068473D">
        <w:rPr>
          <w:rFonts w:ascii="Arial" w:hAnsi="Arial" w:cs="Arial"/>
          <w:sz w:val="26"/>
          <w:szCs w:val="26"/>
        </w:rPr>
        <w:t>rgerlichen Ehefrau:</w:t>
      </w:r>
    </w:p>
    <w:p w14:paraId="7C4A0779" w14:textId="77777777" w:rsidR="006619C9" w:rsidRPr="0068473D" w:rsidRDefault="006619C9" w:rsidP="006619C9">
      <w:pPr>
        <w:jc w:val="both"/>
        <w:rPr>
          <w:rFonts w:ascii="Arial" w:hAnsi="Arial" w:cs="Arial"/>
          <w:sz w:val="26"/>
          <w:szCs w:val="26"/>
        </w:rPr>
      </w:pPr>
      <w:r w:rsidRPr="0068473D">
        <w:rPr>
          <w:rFonts w:ascii="Arial" w:hAnsi="Arial" w:cs="Arial"/>
          <w:sz w:val="26"/>
          <w:szCs w:val="26"/>
        </w:rPr>
        <w:t>„... versteckt sich hinter ... Haushalts- oder gesellschaftlichen Pflichten, die bei genauerem Hinsehen allerdings keinen oder (nur den) Zweck verfolgen zu beweisen, dass die Frau es nicht n</w:t>
      </w:r>
      <w:r>
        <w:rPr>
          <w:rFonts w:ascii="Arial" w:hAnsi="Arial" w:cs="Arial"/>
          <w:sz w:val="26"/>
          <w:szCs w:val="26"/>
        </w:rPr>
        <w:t>ö</w:t>
      </w:r>
      <w:r w:rsidRPr="0068473D">
        <w:rPr>
          <w:rFonts w:ascii="Arial" w:hAnsi="Arial" w:cs="Arial"/>
          <w:sz w:val="26"/>
          <w:szCs w:val="26"/>
        </w:rPr>
        <w:t>tig hat, sich mit irgendeiner gewinnbringenden oder n</w:t>
      </w:r>
      <w:r>
        <w:rPr>
          <w:rFonts w:ascii="Arial" w:hAnsi="Arial" w:cs="Arial"/>
          <w:sz w:val="26"/>
          <w:szCs w:val="26"/>
        </w:rPr>
        <w:t>ü</w:t>
      </w:r>
      <w:r w:rsidRPr="0068473D">
        <w:rPr>
          <w:rFonts w:ascii="Arial" w:hAnsi="Arial" w:cs="Arial"/>
          <w:sz w:val="26"/>
          <w:szCs w:val="26"/>
        </w:rPr>
        <w:t>tzlichen Arbeit zu besch</w:t>
      </w:r>
      <w:r>
        <w:rPr>
          <w:rFonts w:ascii="Arial" w:hAnsi="Arial" w:cs="Arial"/>
          <w:sz w:val="26"/>
          <w:szCs w:val="26"/>
        </w:rPr>
        <w:t>äftigen.“</w:t>
      </w:r>
    </w:p>
    <w:p w14:paraId="3F0DA179" w14:textId="77777777" w:rsidR="006619C9" w:rsidRPr="0068473D" w:rsidRDefault="006619C9" w:rsidP="006619C9">
      <w:pPr>
        <w:jc w:val="both"/>
        <w:rPr>
          <w:rFonts w:ascii="Arial" w:hAnsi="Arial" w:cs="Arial"/>
          <w:sz w:val="26"/>
          <w:szCs w:val="26"/>
        </w:rPr>
      </w:pPr>
    </w:p>
    <w:p w14:paraId="08F863D2" w14:textId="77777777" w:rsidR="006619C9" w:rsidRPr="00F024F1" w:rsidRDefault="006619C9" w:rsidP="006619C9">
      <w:pPr>
        <w:jc w:val="both"/>
        <w:rPr>
          <w:rFonts w:ascii="Arial" w:hAnsi="Arial" w:cs="Arial"/>
          <w:sz w:val="26"/>
          <w:szCs w:val="26"/>
          <w:u w:val="single"/>
        </w:rPr>
      </w:pPr>
      <w:r w:rsidRPr="00F024F1">
        <w:rPr>
          <w:rFonts w:ascii="Arial" w:hAnsi="Arial" w:cs="Arial"/>
          <w:sz w:val="26"/>
          <w:szCs w:val="26"/>
          <w:u w:val="single"/>
        </w:rPr>
        <w:t>Dynamik des sozialen Raumes:</w:t>
      </w:r>
    </w:p>
    <w:p w14:paraId="3C1A1FFE" w14:textId="77777777" w:rsidR="006619C9" w:rsidRPr="00F024F1" w:rsidRDefault="006619C9" w:rsidP="006619C9">
      <w:pPr>
        <w:pStyle w:val="Listenabsatz"/>
        <w:numPr>
          <w:ilvl w:val="0"/>
          <w:numId w:val="12"/>
        </w:numPr>
        <w:jc w:val="both"/>
        <w:rPr>
          <w:rFonts w:ascii="Arial" w:hAnsi="Arial" w:cs="Arial"/>
          <w:sz w:val="26"/>
          <w:szCs w:val="26"/>
        </w:rPr>
      </w:pPr>
      <w:r w:rsidRPr="00F024F1">
        <w:rPr>
          <w:rFonts w:ascii="Arial" w:hAnsi="Arial" w:cs="Arial"/>
          <w:sz w:val="26"/>
          <w:szCs w:val="26"/>
        </w:rPr>
        <w:t>Klassifikationen: Einteilungen, Zuordnungen zu Positionen</w:t>
      </w:r>
    </w:p>
    <w:p w14:paraId="514A2FA9" w14:textId="77777777" w:rsidR="006619C9" w:rsidRPr="00F024F1" w:rsidRDefault="006619C9" w:rsidP="006619C9">
      <w:pPr>
        <w:pStyle w:val="Listenabsatz"/>
        <w:numPr>
          <w:ilvl w:val="0"/>
          <w:numId w:val="12"/>
        </w:numPr>
        <w:jc w:val="both"/>
        <w:rPr>
          <w:rFonts w:ascii="Arial" w:hAnsi="Arial" w:cs="Arial"/>
          <w:sz w:val="26"/>
          <w:szCs w:val="26"/>
        </w:rPr>
      </w:pPr>
      <w:r w:rsidRPr="00F024F1">
        <w:rPr>
          <w:rFonts w:ascii="Arial" w:hAnsi="Arial" w:cs="Arial"/>
          <w:sz w:val="26"/>
          <w:szCs w:val="26"/>
        </w:rPr>
        <w:t>kollektive Auf- und Abstiege</w:t>
      </w:r>
    </w:p>
    <w:p w14:paraId="26133ED0" w14:textId="77777777" w:rsidR="006619C9" w:rsidRPr="00F024F1" w:rsidRDefault="006619C9" w:rsidP="006619C9">
      <w:pPr>
        <w:pStyle w:val="Listenabsatz"/>
        <w:numPr>
          <w:ilvl w:val="0"/>
          <w:numId w:val="12"/>
        </w:numPr>
        <w:jc w:val="both"/>
        <w:rPr>
          <w:rFonts w:ascii="Arial" w:hAnsi="Arial" w:cs="Arial"/>
          <w:sz w:val="26"/>
          <w:szCs w:val="26"/>
        </w:rPr>
      </w:pPr>
      <w:r w:rsidRPr="00F024F1">
        <w:rPr>
          <w:rFonts w:ascii="Arial" w:hAnsi="Arial" w:cs="Arial"/>
          <w:sz w:val="26"/>
          <w:szCs w:val="26"/>
        </w:rPr>
        <w:t>Geschmack: aus Not und Zwang oder aus Freiheit und Luxus geboren</w:t>
      </w:r>
    </w:p>
    <w:p w14:paraId="4B5D71ED" w14:textId="77777777" w:rsidR="006619C9" w:rsidRPr="00F024F1" w:rsidRDefault="006619C9" w:rsidP="006619C9">
      <w:pPr>
        <w:pStyle w:val="Listenabsatz"/>
        <w:numPr>
          <w:ilvl w:val="0"/>
          <w:numId w:val="12"/>
        </w:numPr>
        <w:jc w:val="both"/>
        <w:rPr>
          <w:rFonts w:ascii="Arial" w:hAnsi="Arial" w:cs="Arial"/>
          <w:sz w:val="26"/>
          <w:szCs w:val="26"/>
        </w:rPr>
      </w:pPr>
      <w:r w:rsidRPr="00F024F1">
        <w:rPr>
          <w:rFonts w:ascii="Arial" w:hAnsi="Arial" w:cs="Arial"/>
          <w:sz w:val="26"/>
          <w:szCs w:val="26"/>
        </w:rPr>
        <w:t>Distinktion: Abgrenzung gegenüber anderen; Stilisierung des Lebens (bewusst oder unbewusst im Vergleich zu anderen); „die herrschende Kultur zeichnet sich immer durch einen Abstand aus“</w:t>
      </w:r>
    </w:p>
    <w:p w14:paraId="5AE86C0F" w14:textId="77777777" w:rsidR="006619C9" w:rsidRDefault="006619C9" w:rsidP="006619C9">
      <w:pPr>
        <w:pStyle w:val="Listenabsatz"/>
        <w:numPr>
          <w:ilvl w:val="0"/>
          <w:numId w:val="12"/>
        </w:numPr>
        <w:jc w:val="both"/>
        <w:rPr>
          <w:rFonts w:ascii="Arial" w:hAnsi="Arial" w:cs="Arial"/>
          <w:sz w:val="26"/>
          <w:szCs w:val="26"/>
        </w:rPr>
      </w:pPr>
      <w:r w:rsidRPr="00F024F1">
        <w:rPr>
          <w:rFonts w:ascii="Arial" w:hAnsi="Arial" w:cs="Arial"/>
          <w:sz w:val="26"/>
          <w:szCs w:val="26"/>
        </w:rPr>
        <w:t>Kampf: um Positionen, um Klassifikationen, um Bewertungen, um „Umrechnungskurse“ der Kapitalsorten etc.; Verteilungen = vorübergehender Stand der Kräfteverhältnisse</w:t>
      </w:r>
    </w:p>
    <w:p w14:paraId="218668EC" w14:textId="77777777" w:rsidR="006619C9" w:rsidRPr="00F024F1" w:rsidRDefault="006619C9" w:rsidP="006619C9">
      <w:pPr>
        <w:pStyle w:val="Listenabsatz"/>
        <w:numPr>
          <w:ilvl w:val="0"/>
          <w:numId w:val="12"/>
        </w:numPr>
        <w:jc w:val="both"/>
        <w:rPr>
          <w:rFonts w:ascii="Arial" w:hAnsi="Arial" w:cs="Arial"/>
          <w:sz w:val="26"/>
          <w:szCs w:val="26"/>
        </w:rPr>
      </w:pPr>
      <w:r w:rsidRPr="00F024F1">
        <w:rPr>
          <w:rFonts w:ascii="Arial" w:hAnsi="Arial" w:cs="Arial"/>
          <w:sz w:val="26"/>
          <w:szCs w:val="26"/>
        </w:rPr>
        <w:t>Auflehnung gegen „positionsbedingtes Elend“</w:t>
      </w:r>
      <w:r w:rsidRPr="00F024F1">
        <w:rPr>
          <w:rFonts w:ascii="Arial" w:hAnsi="Arial" w:cs="Arial"/>
          <w:sz w:val="26"/>
          <w:szCs w:val="26"/>
        </w:rPr>
        <w:cr/>
      </w:r>
    </w:p>
    <w:p w14:paraId="3C73E7AC" w14:textId="77777777" w:rsidR="006619C9" w:rsidRPr="0068473D" w:rsidRDefault="006619C9" w:rsidP="006619C9">
      <w:pPr>
        <w:jc w:val="both"/>
        <w:rPr>
          <w:rFonts w:ascii="Arial" w:hAnsi="Arial" w:cs="Arial"/>
          <w:sz w:val="26"/>
          <w:szCs w:val="26"/>
        </w:rPr>
      </w:pPr>
      <w:r w:rsidRPr="0068473D">
        <w:rPr>
          <w:rFonts w:ascii="Arial" w:hAnsi="Arial" w:cs="Arial"/>
          <w:sz w:val="26"/>
          <w:szCs w:val="26"/>
        </w:rPr>
        <w:t xml:space="preserve">The Guardian </w:t>
      </w:r>
      <w:proofErr w:type="spellStart"/>
      <w:r w:rsidRPr="0068473D">
        <w:rPr>
          <w:rFonts w:ascii="Arial" w:hAnsi="Arial" w:cs="Arial"/>
          <w:sz w:val="26"/>
          <w:szCs w:val="26"/>
        </w:rPr>
        <w:t>Monday</w:t>
      </w:r>
      <w:proofErr w:type="spellEnd"/>
      <w:r w:rsidRPr="0068473D">
        <w:rPr>
          <w:rFonts w:ascii="Arial" w:hAnsi="Arial" w:cs="Arial"/>
          <w:sz w:val="26"/>
          <w:szCs w:val="26"/>
        </w:rPr>
        <w:t xml:space="preserve"> 21 September 2015</w:t>
      </w:r>
    </w:p>
    <w:p w14:paraId="458B8554" w14:textId="77777777" w:rsidR="006619C9" w:rsidRPr="009E42DF" w:rsidRDefault="006619C9" w:rsidP="006619C9">
      <w:pPr>
        <w:jc w:val="both"/>
        <w:rPr>
          <w:rFonts w:ascii="Arial" w:hAnsi="Arial" w:cs="Arial"/>
          <w:b/>
          <w:sz w:val="26"/>
          <w:szCs w:val="26"/>
          <w:lang w:val="en-US"/>
        </w:rPr>
      </w:pPr>
      <w:r w:rsidRPr="009E42DF">
        <w:rPr>
          <w:rFonts w:ascii="Arial" w:hAnsi="Arial" w:cs="Arial"/>
          <w:b/>
          <w:sz w:val="26"/>
          <w:szCs w:val="26"/>
          <w:lang w:val="en-US"/>
        </w:rPr>
        <w:t>We can’t leave it to the elite to decide who’s cultured</w:t>
      </w:r>
    </w:p>
    <w:p w14:paraId="1486CB2C" w14:textId="77777777" w:rsidR="006619C9" w:rsidRPr="009E42DF" w:rsidRDefault="006619C9" w:rsidP="006619C9">
      <w:pPr>
        <w:jc w:val="both"/>
        <w:rPr>
          <w:rFonts w:ascii="Arial" w:hAnsi="Arial" w:cs="Arial"/>
          <w:sz w:val="26"/>
          <w:szCs w:val="26"/>
          <w:lang w:val="en-US"/>
        </w:rPr>
      </w:pPr>
      <w:proofErr w:type="spellStart"/>
      <w:r w:rsidRPr="009E42DF">
        <w:rPr>
          <w:rFonts w:ascii="Arial" w:hAnsi="Arial" w:cs="Arial"/>
          <w:sz w:val="26"/>
          <w:szCs w:val="26"/>
          <w:lang w:val="en-US"/>
        </w:rPr>
        <w:t>Dreda</w:t>
      </w:r>
      <w:proofErr w:type="spellEnd"/>
      <w:r w:rsidRPr="009E42DF">
        <w:rPr>
          <w:rFonts w:ascii="Arial" w:hAnsi="Arial" w:cs="Arial"/>
          <w:sz w:val="26"/>
          <w:szCs w:val="26"/>
          <w:lang w:val="en-US"/>
        </w:rPr>
        <w:t xml:space="preserve"> Say Mitchell:</w:t>
      </w:r>
    </w:p>
    <w:p w14:paraId="122D20CB" w14:textId="77777777" w:rsidR="006619C9" w:rsidRPr="009E42DF" w:rsidRDefault="006619C9" w:rsidP="006619C9">
      <w:pPr>
        <w:jc w:val="both"/>
        <w:rPr>
          <w:rFonts w:ascii="Arial" w:hAnsi="Arial" w:cs="Arial"/>
          <w:sz w:val="26"/>
          <w:szCs w:val="26"/>
          <w:lang w:val="en-US"/>
        </w:rPr>
      </w:pPr>
      <w:r w:rsidRPr="009E42DF">
        <w:rPr>
          <w:rFonts w:ascii="Arial" w:hAnsi="Arial" w:cs="Arial"/>
          <w:sz w:val="26"/>
          <w:szCs w:val="26"/>
          <w:lang w:val="en-US"/>
        </w:rPr>
        <w:t>Why should love of opera be a key cultural indicator? What about those of us who prefer rap, or Bob Dylan, and have no desire to be like</w:t>
      </w:r>
    </w:p>
    <w:p w14:paraId="684FBBFF" w14:textId="77777777" w:rsidR="006619C9" w:rsidRPr="009E42DF" w:rsidRDefault="006619C9" w:rsidP="006619C9">
      <w:pPr>
        <w:jc w:val="both"/>
        <w:rPr>
          <w:rFonts w:ascii="Arial" w:hAnsi="Arial" w:cs="Arial"/>
          <w:sz w:val="26"/>
          <w:szCs w:val="26"/>
          <w:lang w:val="en-US"/>
        </w:rPr>
      </w:pPr>
      <w:proofErr w:type="gramStart"/>
      <w:r w:rsidRPr="009E42DF">
        <w:rPr>
          <w:rFonts w:ascii="Arial" w:hAnsi="Arial" w:cs="Arial"/>
          <w:sz w:val="26"/>
          <w:szCs w:val="26"/>
          <w:lang w:val="en-US"/>
        </w:rPr>
        <w:t>the</w:t>
      </w:r>
      <w:proofErr w:type="gramEnd"/>
      <w:r w:rsidRPr="009E42DF">
        <w:rPr>
          <w:rFonts w:ascii="Arial" w:hAnsi="Arial" w:cs="Arial"/>
          <w:sz w:val="26"/>
          <w:szCs w:val="26"/>
          <w:lang w:val="en-US"/>
        </w:rPr>
        <w:t xml:space="preserve"> posh few?</w:t>
      </w:r>
    </w:p>
    <w:p w14:paraId="55EC24F0" w14:textId="77777777" w:rsidR="006619C9" w:rsidRPr="009E42DF" w:rsidRDefault="006619C9" w:rsidP="006619C9">
      <w:pPr>
        <w:jc w:val="both"/>
        <w:rPr>
          <w:rFonts w:ascii="Arial" w:hAnsi="Arial" w:cs="Arial"/>
          <w:sz w:val="26"/>
          <w:szCs w:val="26"/>
          <w:lang w:val="en-US"/>
        </w:rPr>
      </w:pPr>
      <w:r w:rsidRPr="009E42DF">
        <w:rPr>
          <w:rFonts w:ascii="Arial" w:hAnsi="Arial" w:cs="Arial"/>
          <w:sz w:val="26"/>
          <w:szCs w:val="26"/>
          <w:lang w:val="en-US"/>
        </w:rPr>
        <w:t>For those of us who are still trying to work out what cutlery to use at dinner parties, nothing’s more helpful than a cut-out-and-keep guide to being cultured. At least that way, when you...</w:t>
      </w:r>
    </w:p>
    <w:p w14:paraId="5F51FC54" w14:textId="77777777" w:rsidR="006619C9" w:rsidRPr="009E42DF" w:rsidRDefault="006619C9" w:rsidP="006619C9">
      <w:pPr>
        <w:jc w:val="both"/>
        <w:rPr>
          <w:rFonts w:ascii="Arial" w:hAnsi="Arial" w:cs="Arial"/>
          <w:sz w:val="26"/>
          <w:szCs w:val="26"/>
          <w:lang w:val="en-US"/>
        </w:rPr>
      </w:pPr>
    </w:p>
    <w:p w14:paraId="674A06FE" w14:textId="77777777" w:rsidR="006619C9" w:rsidRPr="009E42DF" w:rsidRDefault="006619C9" w:rsidP="006619C9">
      <w:pPr>
        <w:jc w:val="both"/>
        <w:rPr>
          <w:rFonts w:ascii="Arial" w:hAnsi="Arial" w:cs="Arial"/>
          <w:sz w:val="26"/>
          <w:szCs w:val="26"/>
          <w:u w:val="single"/>
          <w:lang w:val="en-US"/>
        </w:rPr>
      </w:pPr>
      <w:r w:rsidRPr="009E42DF">
        <w:rPr>
          <w:rFonts w:ascii="Arial" w:hAnsi="Arial" w:cs="Arial"/>
          <w:sz w:val="26"/>
          <w:szCs w:val="26"/>
          <w:u w:val="single"/>
          <w:lang w:val="en-US"/>
        </w:rPr>
        <w:t xml:space="preserve">Pierre </w:t>
      </w:r>
      <w:proofErr w:type="spellStart"/>
      <w:r w:rsidRPr="009E42DF">
        <w:rPr>
          <w:rFonts w:ascii="Arial" w:hAnsi="Arial" w:cs="Arial"/>
          <w:sz w:val="26"/>
          <w:szCs w:val="26"/>
          <w:u w:val="single"/>
          <w:lang w:val="en-US"/>
        </w:rPr>
        <w:t>Bourdieus</w:t>
      </w:r>
      <w:proofErr w:type="spellEnd"/>
      <w:r w:rsidRPr="009E42DF">
        <w:rPr>
          <w:rFonts w:ascii="Arial" w:hAnsi="Arial" w:cs="Arial"/>
          <w:sz w:val="26"/>
          <w:szCs w:val="26"/>
          <w:u w:val="single"/>
          <w:lang w:val="en-US"/>
        </w:rPr>
        <w:t xml:space="preserve"> </w:t>
      </w:r>
      <w:proofErr w:type="spellStart"/>
      <w:r w:rsidRPr="009E42DF">
        <w:rPr>
          <w:rFonts w:ascii="Arial" w:hAnsi="Arial" w:cs="Arial"/>
          <w:sz w:val="26"/>
          <w:szCs w:val="26"/>
          <w:u w:val="single"/>
          <w:lang w:val="en-US"/>
        </w:rPr>
        <w:t>zentrale</w:t>
      </w:r>
      <w:proofErr w:type="spellEnd"/>
      <w:r w:rsidRPr="009E42DF">
        <w:rPr>
          <w:rFonts w:ascii="Arial" w:hAnsi="Arial" w:cs="Arial"/>
          <w:sz w:val="26"/>
          <w:szCs w:val="26"/>
          <w:u w:val="single"/>
          <w:lang w:val="en-US"/>
        </w:rPr>
        <w:t xml:space="preserve"> </w:t>
      </w:r>
      <w:proofErr w:type="spellStart"/>
      <w:r w:rsidRPr="009E42DF">
        <w:rPr>
          <w:rFonts w:ascii="Arial" w:hAnsi="Arial" w:cs="Arial"/>
          <w:sz w:val="26"/>
          <w:szCs w:val="26"/>
          <w:u w:val="single"/>
          <w:lang w:val="en-US"/>
        </w:rPr>
        <w:t>Fragestellung</w:t>
      </w:r>
      <w:proofErr w:type="spellEnd"/>
      <w:r w:rsidRPr="009E42DF">
        <w:rPr>
          <w:rFonts w:ascii="Arial" w:hAnsi="Arial" w:cs="Arial"/>
          <w:sz w:val="26"/>
          <w:szCs w:val="26"/>
          <w:u w:val="single"/>
          <w:lang w:val="en-US"/>
        </w:rPr>
        <w:t>:</w:t>
      </w:r>
    </w:p>
    <w:p w14:paraId="3F1BBE2C" w14:textId="7299A821" w:rsidR="006619C9" w:rsidRDefault="006619C9" w:rsidP="006619C9">
      <w:pPr>
        <w:jc w:val="both"/>
        <w:rPr>
          <w:rFonts w:ascii="Arial" w:hAnsi="Arial" w:cs="Arial"/>
          <w:sz w:val="26"/>
          <w:szCs w:val="26"/>
        </w:rPr>
      </w:pPr>
      <w:r w:rsidRPr="0068473D">
        <w:rPr>
          <w:rFonts w:ascii="Arial" w:hAnsi="Arial" w:cs="Arial"/>
          <w:sz w:val="26"/>
          <w:szCs w:val="26"/>
        </w:rPr>
        <w:t>Wie ist es m</w:t>
      </w:r>
      <w:r>
        <w:rPr>
          <w:rFonts w:ascii="Arial" w:hAnsi="Arial" w:cs="Arial"/>
          <w:sz w:val="26"/>
          <w:szCs w:val="26"/>
        </w:rPr>
        <w:t>ö</w:t>
      </w:r>
      <w:r w:rsidRPr="0068473D">
        <w:rPr>
          <w:rFonts w:ascii="Arial" w:hAnsi="Arial" w:cs="Arial"/>
          <w:sz w:val="26"/>
          <w:szCs w:val="26"/>
        </w:rPr>
        <w:t>glich, da</w:t>
      </w:r>
      <w:r>
        <w:rPr>
          <w:rFonts w:ascii="Arial" w:hAnsi="Arial" w:cs="Arial"/>
          <w:sz w:val="26"/>
          <w:szCs w:val="26"/>
        </w:rPr>
        <w:t xml:space="preserve">ss die Praktiken der Individuen </w:t>
      </w:r>
      <w:r w:rsidRPr="0068473D">
        <w:rPr>
          <w:rFonts w:ascii="Arial" w:hAnsi="Arial" w:cs="Arial"/>
          <w:sz w:val="26"/>
          <w:szCs w:val="26"/>
        </w:rPr>
        <w:t>„ohne jede strategische Berechnung und bewusste</w:t>
      </w:r>
      <w:r>
        <w:rPr>
          <w:rFonts w:ascii="Arial" w:hAnsi="Arial" w:cs="Arial"/>
          <w:sz w:val="26"/>
          <w:szCs w:val="26"/>
        </w:rPr>
        <w:t xml:space="preserve"> </w:t>
      </w:r>
      <w:r w:rsidRPr="0068473D">
        <w:rPr>
          <w:rFonts w:ascii="Arial" w:hAnsi="Arial" w:cs="Arial"/>
          <w:sz w:val="26"/>
          <w:szCs w:val="26"/>
        </w:rPr>
        <w:t>Bezugnahme auf eine Norm objektiv aufeinander abgestimmt und ohne jede direkte Interaktion und damit erst recht ohne ausdr</w:t>
      </w:r>
      <w:r>
        <w:rPr>
          <w:rFonts w:ascii="Arial" w:hAnsi="Arial" w:cs="Arial"/>
          <w:sz w:val="26"/>
          <w:szCs w:val="26"/>
        </w:rPr>
        <w:t>ü</w:t>
      </w:r>
      <w:r w:rsidRPr="0068473D">
        <w:rPr>
          <w:rFonts w:ascii="Arial" w:hAnsi="Arial" w:cs="Arial"/>
          <w:sz w:val="26"/>
          <w:szCs w:val="26"/>
        </w:rPr>
        <w:t>ckliche Abstimmung einander angepasst“ sind?</w:t>
      </w:r>
      <w:r w:rsidRPr="0068473D">
        <w:rPr>
          <w:rFonts w:ascii="Arial" w:hAnsi="Arial" w:cs="Arial"/>
          <w:sz w:val="26"/>
          <w:szCs w:val="26"/>
        </w:rPr>
        <w:cr/>
      </w:r>
    </w:p>
    <w:p w14:paraId="596BD97C" w14:textId="77777777" w:rsidR="00C04D67" w:rsidRDefault="006619C9" w:rsidP="006619C9">
      <w:pPr>
        <w:jc w:val="both"/>
        <w:rPr>
          <w:rFonts w:ascii="Arial" w:hAnsi="Arial" w:cs="Arial"/>
          <w:sz w:val="26"/>
          <w:szCs w:val="26"/>
          <w:highlight w:val="yellow"/>
        </w:rPr>
      </w:pPr>
      <w:r w:rsidRPr="00C04D67">
        <w:rPr>
          <w:rFonts w:ascii="Arial" w:hAnsi="Arial" w:cs="Arial"/>
          <w:sz w:val="26"/>
          <w:szCs w:val="26"/>
          <w:highlight w:val="yellow"/>
          <w:u w:val="single"/>
        </w:rPr>
        <w:t>Klassenspezifische Dispositionen: Habitus</w:t>
      </w:r>
    </w:p>
    <w:p w14:paraId="265B6864" w14:textId="15172FFF" w:rsidR="006619C9" w:rsidRPr="00C04D67" w:rsidRDefault="00C04D67" w:rsidP="006619C9">
      <w:pPr>
        <w:jc w:val="both"/>
        <w:rPr>
          <w:rFonts w:ascii="Arial" w:hAnsi="Arial" w:cs="Arial"/>
          <w:b/>
          <w:sz w:val="26"/>
          <w:szCs w:val="26"/>
          <w:highlight w:val="yellow"/>
        </w:rPr>
      </w:pPr>
      <w:r w:rsidRPr="00C04D67">
        <w:rPr>
          <w:rFonts w:ascii="Arial" w:hAnsi="Arial" w:cs="Arial"/>
          <w:b/>
          <w:sz w:val="26"/>
          <w:szCs w:val="26"/>
          <w:highlight w:val="yellow"/>
        </w:rPr>
        <w:t xml:space="preserve">(Info von Benjamin: ist die Verschränkung, </w:t>
      </w:r>
      <w:r>
        <w:rPr>
          <w:rFonts w:ascii="Arial" w:hAnsi="Arial" w:cs="Arial"/>
          <w:b/>
          <w:sz w:val="26"/>
          <w:szCs w:val="26"/>
          <w:highlight w:val="yellow"/>
        </w:rPr>
        <w:t xml:space="preserve">auf Handlungsebene, auch geschlechtsspezifisch, </w:t>
      </w:r>
      <w:r w:rsidRPr="00C04D67">
        <w:rPr>
          <w:rFonts w:ascii="Arial" w:hAnsi="Arial" w:cs="Arial"/>
          <w:b/>
          <w:sz w:val="26"/>
          <w:szCs w:val="26"/>
          <w:highlight w:val="yellow"/>
        </w:rPr>
        <w:t>kommt in Kapitel 9.3 vor!)</w:t>
      </w:r>
    </w:p>
    <w:p w14:paraId="1BC085F8" w14:textId="77777777" w:rsidR="006619C9" w:rsidRPr="00C04D67" w:rsidRDefault="006619C9" w:rsidP="006619C9">
      <w:pPr>
        <w:pStyle w:val="Listenabsatz"/>
        <w:numPr>
          <w:ilvl w:val="0"/>
          <w:numId w:val="13"/>
        </w:numPr>
        <w:jc w:val="both"/>
        <w:rPr>
          <w:rFonts w:ascii="Arial" w:hAnsi="Arial" w:cs="Arial"/>
          <w:sz w:val="26"/>
          <w:szCs w:val="26"/>
          <w:highlight w:val="yellow"/>
        </w:rPr>
      </w:pPr>
      <w:r w:rsidRPr="00C04D67">
        <w:rPr>
          <w:rFonts w:ascii="Arial" w:hAnsi="Arial" w:cs="Arial"/>
          <w:sz w:val="26"/>
          <w:szCs w:val="26"/>
          <w:highlight w:val="yellow"/>
        </w:rPr>
        <w:t>Habitus = Gewohnheiten des Denkens, Fühlens und Handelns (Elias); äußere und innere Haltung, Benehmen, Sprechweise...</w:t>
      </w:r>
    </w:p>
    <w:p w14:paraId="43E03311" w14:textId="77777777" w:rsidR="006619C9" w:rsidRPr="00C04D67" w:rsidRDefault="006619C9" w:rsidP="006619C9">
      <w:pPr>
        <w:pStyle w:val="Listenabsatz"/>
        <w:numPr>
          <w:ilvl w:val="0"/>
          <w:numId w:val="13"/>
        </w:numPr>
        <w:jc w:val="both"/>
        <w:rPr>
          <w:rFonts w:ascii="Arial" w:hAnsi="Arial" w:cs="Arial"/>
          <w:sz w:val="26"/>
          <w:szCs w:val="26"/>
          <w:highlight w:val="yellow"/>
        </w:rPr>
      </w:pPr>
      <w:r w:rsidRPr="00C04D67">
        <w:rPr>
          <w:rFonts w:ascii="Arial" w:hAnsi="Arial" w:cs="Arial"/>
          <w:sz w:val="26"/>
          <w:szCs w:val="26"/>
          <w:highlight w:val="yellow"/>
        </w:rPr>
        <w:t>= „... System verinnerlichter Muster, die es erlauben, alle typischen Gedanken, Wahrnehmungen und Handlungen einer Kultur zu erzeugen...“ (Bourdieu 1970, S. 143)</w:t>
      </w:r>
    </w:p>
    <w:p w14:paraId="0B13E0F4" w14:textId="77777777" w:rsidR="006619C9" w:rsidRPr="00C04D67" w:rsidRDefault="006619C9" w:rsidP="006619C9">
      <w:pPr>
        <w:pStyle w:val="Listenabsatz"/>
        <w:numPr>
          <w:ilvl w:val="0"/>
          <w:numId w:val="13"/>
        </w:numPr>
        <w:jc w:val="both"/>
        <w:rPr>
          <w:rFonts w:ascii="Arial" w:hAnsi="Arial" w:cs="Arial"/>
          <w:sz w:val="26"/>
          <w:szCs w:val="26"/>
          <w:highlight w:val="yellow"/>
        </w:rPr>
      </w:pPr>
      <w:r w:rsidRPr="00C04D67">
        <w:rPr>
          <w:rFonts w:ascii="Arial" w:hAnsi="Arial" w:cs="Arial"/>
          <w:sz w:val="26"/>
          <w:szCs w:val="26"/>
          <w:highlight w:val="yellow"/>
        </w:rPr>
        <w:t>Habitus als Wahrnehmungs-, Denk- und Handlungsmuster, das alltägliche Praxis ermöglicht und begrenzt</w:t>
      </w:r>
    </w:p>
    <w:p w14:paraId="14A9B8F3" w14:textId="77777777" w:rsidR="006619C9" w:rsidRPr="00C04D67" w:rsidRDefault="006619C9" w:rsidP="006619C9">
      <w:pPr>
        <w:pStyle w:val="Listenabsatz"/>
        <w:numPr>
          <w:ilvl w:val="0"/>
          <w:numId w:val="13"/>
        </w:numPr>
        <w:jc w:val="both"/>
        <w:rPr>
          <w:rFonts w:ascii="Arial" w:hAnsi="Arial" w:cs="Arial"/>
          <w:sz w:val="26"/>
          <w:szCs w:val="26"/>
          <w:highlight w:val="yellow"/>
        </w:rPr>
      </w:pPr>
      <w:r w:rsidRPr="00C04D67">
        <w:rPr>
          <w:rFonts w:ascii="Arial" w:hAnsi="Arial" w:cs="Arial"/>
          <w:sz w:val="26"/>
          <w:szCs w:val="26"/>
          <w:highlight w:val="yellow"/>
        </w:rPr>
        <w:t>unterschiedliche Existenzbedingungen bringen unterschiedliche Formen des Habitus hervor (distinguierter Habitus; aufstrebender, prätentiöser Habitus; Habitus der Notwendigkeit...)</w:t>
      </w:r>
    </w:p>
    <w:p w14:paraId="4E29009E" w14:textId="77777777" w:rsidR="006619C9" w:rsidRPr="00C04D67" w:rsidRDefault="006619C9" w:rsidP="006619C9">
      <w:pPr>
        <w:pStyle w:val="Listenabsatz"/>
        <w:numPr>
          <w:ilvl w:val="0"/>
          <w:numId w:val="13"/>
        </w:numPr>
        <w:jc w:val="both"/>
        <w:rPr>
          <w:rFonts w:ascii="Arial" w:hAnsi="Arial" w:cs="Arial"/>
          <w:sz w:val="26"/>
          <w:szCs w:val="26"/>
          <w:highlight w:val="yellow"/>
        </w:rPr>
      </w:pPr>
      <w:r w:rsidRPr="00C04D67">
        <w:rPr>
          <w:rFonts w:ascii="Arial" w:hAnsi="Arial" w:cs="Arial"/>
          <w:sz w:val="26"/>
          <w:szCs w:val="26"/>
          <w:highlight w:val="yellow"/>
        </w:rPr>
        <w:t>Habitus als generatives Prinzip der Praxisformen: „Der Habitus erzeugt Vorstellungen und Handlungsweisen, die stets genauer, als es den Anschein haben mag, den objektiven Umständen entsprechen, denen sie entstammen.“ (Bourdieu 1979, S. 378)</w:t>
      </w:r>
    </w:p>
    <w:p w14:paraId="16098C09" w14:textId="77777777" w:rsidR="006619C9" w:rsidRPr="00C04D67" w:rsidRDefault="006619C9" w:rsidP="006619C9">
      <w:pPr>
        <w:jc w:val="both"/>
        <w:rPr>
          <w:rFonts w:ascii="Arial" w:hAnsi="Arial" w:cs="Arial"/>
          <w:sz w:val="26"/>
          <w:szCs w:val="26"/>
        </w:rPr>
      </w:pPr>
      <w:r w:rsidRPr="00C04D67">
        <w:rPr>
          <w:rFonts w:ascii="Arial" w:hAnsi="Arial" w:cs="Arial"/>
          <w:sz w:val="26"/>
          <w:szCs w:val="26"/>
        </w:rPr>
        <w:lastRenderedPageBreak/>
        <w:t>Pierre Bourdieu: Habitus ist „... das Körper gewordene Soziale“, „</w:t>
      </w:r>
      <w:proofErr w:type="spellStart"/>
      <w:r w:rsidRPr="00C04D67">
        <w:rPr>
          <w:rFonts w:ascii="Arial" w:hAnsi="Arial" w:cs="Arial"/>
          <w:sz w:val="26"/>
          <w:szCs w:val="26"/>
        </w:rPr>
        <w:t>Abgestimmtheit</w:t>
      </w:r>
      <w:proofErr w:type="spellEnd"/>
      <w:r w:rsidRPr="00C04D67">
        <w:rPr>
          <w:rFonts w:ascii="Arial" w:hAnsi="Arial" w:cs="Arial"/>
          <w:sz w:val="26"/>
          <w:szCs w:val="26"/>
        </w:rPr>
        <w:t xml:space="preserve"> ohne Abstimmung“</w:t>
      </w:r>
    </w:p>
    <w:p w14:paraId="074DF88F" w14:textId="77777777" w:rsidR="006619C9" w:rsidRPr="00C04D67" w:rsidRDefault="006619C9" w:rsidP="006619C9">
      <w:pPr>
        <w:pStyle w:val="Listenabsatz"/>
        <w:numPr>
          <w:ilvl w:val="0"/>
          <w:numId w:val="14"/>
        </w:numPr>
        <w:jc w:val="both"/>
        <w:rPr>
          <w:rFonts w:ascii="Arial" w:hAnsi="Arial" w:cs="Arial"/>
          <w:sz w:val="26"/>
          <w:szCs w:val="26"/>
        </w:rPr>
      </w:pPr>
      <w:r w:rsidRPr="00C04D67">
        <w:rPr>
          <w:rFonts w:ascii="Arial" w:hAnsi="Arial" w:cs="Arial"/>
          <w:sz w:val="26"/>
          <w:szCs w:val="26"/>
        </w:rPr>
        <w:t>„... unbegrenzte Fähigkeit, in völliger (kontrollierter) Freiheit ... Gedanken, Wahrnehmungen, Äußerungen, Handlungen zu erzeugen, die stets in den historischen und sozialen Grenzen seiner Erzeugung liegen...“ (Bourdieu 1987, S. 103)</w:t>
      </w:r>
    </w:p>
    <w:p w14:paraId="55453DC5" w14:textId="77777777" w:rsidR="006619C9" w:rsidRPr="00C04D67" w:rsidRDefault="006619C9" w:rsidP="006619C9">
      <w:pPr>
        <w:pStyle w:val="Listenabsatz"/>
        <w:numPr>
          <w:ilvl w:val="0"/>
          <w:numId w:val="14"/>
        </w:numPr>
        <w:jc w:val="both"/>
        <w:rPr>
          <w:rFonts w:ascii="Arial" w:hAnsi="Arial" w:cs="Arial"/>
          <w:sz w:val="26"/>
          <w:szCs w:val="26"/>
        </w:rPr>
      </w:pPr>
      <w:r w:rsidRPr="00C04D67">
        <w:rPr>
          <w:rFonts w:ascii="Arial" w:hAnsi="Arial" w:cs="Arial"/>
          <w:sz w:val="26"/>
          <w:szCs w:val="26"/>
        </w:rPr>
        <w:t>Habitus als generatives Prinzip der Praxisformen: „Der Habitus erzeugt Vorstellungen und Handlungsweisen, die stets genauer, als es den Anschein haben mag, den objektiven Umständen entsprechen, denen sie entstammen.“ (Bourdieu 1979, S. 378)</w:t>
      </w:r>
      <w:r w:rsidRPr="00C04D67">
        <w:rPr>
          <w:rFonts w:ascii="Arial" w:hAnsi="Arial" w:cs="Arial"/>
          <w:sz w:val="26"/>
          <w:szCs w:val="26"/>
        </w:rPr>
        <w:cr/>
      </w:r>
    </w:p>
    <w:p w14:paraId="5C5F94C4" w14:textId="3599008F" w:rsidR="006619C9" w:rsidRPr="00C04D67" w:rsidRDefault="006619C9" w:rsidP="006619C9">
      <w:pPr>
        <w:jc w:val="both"/>
        <w:rPr>
          <w:rFonts w:ascii="Arial" w:hAnsi="Arial" w:cs="Arial"/>
          <w:b/>
          <w:sz w:val="26"/>
          <w:szCs w:val="26"/>
        </w:rPr>
      </w:pPr>
      <w:r w:rsidRPr="00C04D67">
        <w:rPr>
          <w:rFonts w:ascii="Arial" w:hAnsi="Arial" w:cs="Arial"/>
          <w:sz w:val="26"/>
          <w:szCs w:val="26"/>
          <w:highlight w:val="yellow"/>
          <w:u w:val="single"/>
        </w:rPr>
        <w:t>Habitus der Beherrschten</w:t>
      </w:r>
      <w:r w:rsidR="00C04D67" w:rsidRPr="00C04D67">
        <w:rPr>
          <w:rFonts w:ascii="Arial" w:hAnsi="Arial" w:cs="Arial"/>
          <w:sz w:val="26"/>
          <w:szCs w:val="26"/>
          <w:highlight w:val="yellow"/>
        </w:rPr>
        <w:t xml:space="preserve"> </w:t>
      </w:r>
      <w:r w:rsidR="00C04D67" w:rsidRPr="00440B8D">
        <w:rPr>
          <w:rFonts w:ascii="Arial" w:hAnsi="Arial" w:cs="Arial"/>
          <w:b/>
          <w:sz w:val="26"/>
          <w:szCs w:val="26"/>
          <w:highlight w:val="green"/>
        </w:rPr>
        <w:t>(wichtige Folie laut Benjamin!)</w:t>
      </w:r>
    </w:p>
    <w:p w14:paraId="59DB1A1D" w14:textId="77777777" w:rsidR="006619C9" w:rsidRPr="0068473D" w:rsidRDefault="006619C9" w:rsidP="006619C9">
      <w:pPr>
        <w:jc w:val="both"/>
        <w:rPr>
          <w:rFonts w:ascii="Arial" w:hAnsi="Arial" w:cs="Arial"/>
          <w:sz w:val="26"/>
          <w:szCs w:val="26"/>
        </w:rPr>
      </w:pPr>
      <w:r w:rsidRPr="0068473D">
        <w:rPr>
          <w:rFonts w:ascii="Arial" w:hAnsi="Arial" w:cs="Arial"/>
          <w:sz w:val="26"/>
          <w:szCs w:val="26"/>
        </w:rPr>
        <w:t>„... tendieren die Beherrschten zun</w:t>
      </w:r>
      <w:r>
        <w:rPr>
          <w:rFonts w:ascii="Arial" w:hAnsi="Arial" w:cs="Arial"/>
          <w:sz w:val="26"/>
          <w:szCs w:val="26"/>
        </w:rPr>
        <w:t>ä</w:t>
      </w:r>
      <w:r w:rsidRPr="0068473D">
        <w:rPr>
          <w:rFonts w:ascii="Arial" w:hAnsi="Arial" w:cs="Arial"/>
          <w:sz w:val="26"/>
          <w:szCs w:val="26"/>
        </w:rPr>
        <w:t xml:space="preserve">chst einmal dahin, sich das zuzuschreiben, was ihnen qua Distribution ohnehin zugewiesen ist, das abzuwehren, was ihnen ohnehin verwehrt ist („Das ist nichts </w:t>
      </w:r>
      <w:proofErr w:type="spellStart"/>
      <w:r w:rsidRPr="0068473D">
        <w:rPr>
          <w:rFonts w:ascii="Arial" w:hAnsi="Arial" w:cs="Arial"/>
          <w:sz w:val="26"/>
          <w:szCs w:val="26"/>
        </w:rPr>
        <w:t>für</w:t>
      </w:r>
      <w:proofErr w:type="spellEnd"/>
      <w:r w:rsidRPr="0068473D">
        <w:rPr>
          <w:rFonts w:ascii="Arial" w:hAnsi="Arial" w:cs="Arial"/>
          <w:sz w:val="26"/>
          <w:szCs w:val="26"/>
        </w:rPr>
        <w:t xml:space="preserve"> uns“), sich damit abzugeben, was ihnen aufgezwungen wird, ihre Hoffnungen auf das Maß ihrer Chancen zurechtzustutzen, sich so zu definieren, wie die herrschende Ordnung sie definiert, (...) sich mit dem zu bescheiden, was ihnen ohnehin zukommt ...“ (Bourdieu 1987, S. 735)</w:t>
      </w:r>
    </w:p>
    <w:p w14:paraId="49B74D42" w14:textId="2DF7E7A6" w:rsidR="00C04D67" w:rsidRDefault="006619C9" w:rsidP="006619C9">
      <w:pPr>
        <w:jc w:val="both"/>
        <w:rPr>
          <w:rFonts w:ascii="Arial" w:hAnsi="Arial" w:cs="Arial"/>
          <w:sz w:val="26"/>
          <w:szCs w:val="26"/>
        </w:rPr>
      </w:pPr>
      <w:r w:rsidRPr="00C04D67">
        <w:rPr>
          <w:rFonts w:ascii="Arial" w:hAnsi="Arial" w:cs="Arial"/>
          <w:sz w:val="26"/>
          <w:szCs w:val="26"/>
          <w:highlight w:val="yellow"/>
        </w:rPr>
        <w:sym w:font="Wingdings" w:char="F0E8"/>
      </w:r>
      <w:r w:rsidRPr="00C04D67">
        <w:rPr>
          <w:rFonts w:ascii="Arial" w:hAnsi="Arial" w:cs="Arial"/>
          <w:sz w:val="26"/>
          <w:szCs w:val="26"/>
          <w:highlight w:val="yellow"/>
        </w:rPr>
        <w:t xml:space="preserve"> Stabilität sozialer Ungleichheit</w:t>
      </w:r>
      <w:r w:rsidRPr="0068473D">
        <w:rPr>
          <w:rFonts w:ascii="Arial" w:hAnsi="Arial" w:cs="Arial"/>
          <w:sz w:val="26"/>
          <w:szCs w:val="26"/>
        </w:rPr>
        <w:cr/>
        <w:t>Mangelnde Wahrnehmung: „Wir k</w:t>
      </w:r>
      <w:r>
        <w:rPr>
          <w:rFonts w:ascii="Arial" w:hAnsi="Arial" w:cs="Arial"/>
          <w:sz w:val="26"/>
          <w:szCs w:val="26"/>
        </w:rPr>
        <w:t>ö</w:t>
      </w:r>
      <w:r w:rsidRPr="0068473D">
        <w:rPr>
          <w:rFonts w:ascii="Arial" w:hAnsi="Arial" w:cs="Arial"/>
          <w:sz w:val="26"/>
          <w:szCs w:val="26"/>
        </w:rPr>
        <w:t>nnen alles erreichen, was wir wollen, weil wir das wollen, was wir erreichen k</w:t>
      </w:r>
      <w:r>
        <w:rPr>
          <w:rFonts w:ascii="Arial" w:hAnsi="Arial" w:cs="Arial"/>
          <w:sz w:val="26"/>
          <w:szCs w:val="26"/>
        </w:rPr>
        <w:t>ö</w:t>
      </w:r>
      <w:r w:rsidRPr="0068473D">
        <w:rPr>
          <w:rFonts w:ascii="Arial" w:hAnsi="Arial" w:cs="Arial"/>
          <w:sz w:val="26"/>
          <w:szCs w:val="26"/>
        </w:rPr>
        <w:t>nnen.“</w:t>
      </w:r>
      <w:r w:rsidRPr="0068473D">
        <w:rPr>
          <w:rFonts w:ascii="Arial" w:hAnsi="Arial" w:cs="Arial"/>
          <w:sz w:val="26"/>
          <w:szCs w:val="26"/>
        </w:rPr>
        <w:cr/>
      </w:r>
      <w:r w:rsidR="00C04D67" w:rsidRPr="00440B8D">
        <w:rPr>
          <w:rFonts w:ascii="Arial" w:hAnsi="Arial" w:cs="Arial"/>
          <w:b/>
          <w:sz w:val="26"/>
          <w:szCs w:val="26"/>
          <w:highlight w:val="green"/>
        </w:rPr>
        <w:t>Info Benjamin</w:t>
      </w:r>
      <w:r w:rsidR="00C04D67" w:rsidRPr="00440B8D">
        <w:rPr>
          <w:rFonts w:ascii="Arial" w:hAnsi="Arial" w:cs="Arial"/>
          <w:sz w:val="26"/>
          <w:szCs w:val="26"/>
          <w:highlight w:val="green"/>
        </w:rPr>
        <w:t xml:space="preserve">: Sich gar nicht mehr vorstellen zu können, wie eine Welt jenseits seiner Welt aussehen könnte, </w:t>
      </w:r>
      <w:r w:rsidR="00261818" w:rsidRPr="00440B8D">
        <w:rPr>
          <w:rFonts w:ascii="Arial" w:hAnsi="Arial" w:cs="Arial"/>
          <w:sz w:val="26"/>
          <w:szCs w:val="26"/>
          <w:highlight w:val="green"/>
        </w:rPr>
        <w:t>man ist gewöhnt einen 40 Stunden Job zu haben, in die Schule zu gehen etc. und wird beherrscht.</w:t>
      </w:r>
    </w:p>
    <w:p w14:paraId="17812183" w14:textId="77777777" w:rsidR="00261818" w:rsidRDefault="00261818" w:rsidP="006619C9">
      <w:pPr>
        <w:jc w:val="both"/>
        <w:rPr>
          <w:rFonts w:ascii="Arial" w:hAnsi="Arial" w:cs="Arial"/>
          <w:sz w:val="26"/>
          <w:szCs w:val="26"/>
        </w:rPr>
      </w:pPr>
    </w:p>
    <w:p w14:paraId="3483D717" w14:textId="77777777" w:rsidR="006619C9" w:rsidRPr="00CD2BC2" w:rsidRDefault="006619C9" w:rsidP="006619C9">
      <w:pPr>
        <w:jc w:val="both"/>
        <w:rPr>
          <w:rFonts w:ascii="Arial" w:hAnsi="Arial" w:cs="Arial"/>
          <w:sz w:val="26"/>
          <w:szCs w:val="26"/>
          <w:u w:val="single"/>
        </w:rPr>
      </w:pPr>
      <w:r w:rsidRPr="00CD2BC2">
        <w:rPr>
          <w:rFonts w:ascii="Arial" w:hAnsi="Arial" w:cs="Arial"/>
          <w:sz w:val="26"/>
          <w:szCs w:val="26"/>
          <w:u w:val="single"/>
        </w:rPr>
        <w:t>kein geschlossener Kreislauf, keine vollständige Reproduktion</w:t>
      </w:r>
    </w:p>
    <w:p w14:paraId="40DF537D" w14:textId="77777777" w:rsidR="006619C9" w:rsidRPr="00CD2BC2" w:rsidRDefault="006619C9" w:rsidP="006619C9">
      <w:pPr>
        <w:pStyle w:val="Listenabsatz"/>
        <w:numPr>
          <w:ilvl w:val="0"/>
          <w:numId w:val="15"/>
        </w:numPr>
        <w:jc w:val="both"/>
        <w:rPr>
          <w:rFonts w:ascii="Arial" w:hAnsi="Arial" w:cs="Arial"/>
          <w:sz w:val="26"/>
          <w:szCs w:val="26"/>
        </w:rPr>
      </w:pPr>
      <w:r w:rsidRPr="00CD2BC2">
        <w:rPr>
          <w:rFonts w:ascii="Arial" w:hAnsi="Arial" w:cs="Arial"/>
          <w:sz w:val="26"/>
          <w:szCs w:val="26"/>
        </w:rPr>
        <w:t xml:space="preserve">„offenes Dispositionssystem“ – dauerhaft, aber nicht </w:t>
      </w:r>
      <w:proofErr w:type="spellStart"/>
      <w:r w:rsidRPr="00CD2BC2">
        <w:rPr>
          <w:rFonts w:ascii="Arial" w:hAnsi="Arial" w:cs="Arial"/>
          <w:sz w:val="26"/>
          <w:szCs w:val="26"/>
        </w:rPr>
        <w:t>unveränderlich</w:t>
      </w:r>
      <w:proofErr w:type="spellEnd"/>
    </w:p>
    <w:p w14:paraId="5292BCD9" w14:textId="77777777" w:rsidR="006619C9" w:rsidRPr="00CD2BC2" w:rsidRDefault="006619C9" w:rsidP="006619C9">
      <w:pPr>
        <w:pStyle w:val="Listenabsatz"/>
        <w:numPr>
          <w:ilvl w:val="0"/>
          <w:numId w:val="15"/>
        </w:numPr>
        <w:jc w:val="both"/>
        <w:rPr>
          <w:rFonts w:ascii="Arial" w:hAnsi="Arial" w:cs="Arial"/>
          <w:sz w:val="26"/>
          <w:szCs w:val="26"/>
        </w:rPr>
      </w:pPr>
      <w:proofErr w:type="spellStart"/>
      <w:r w:rsidRPr="00CD2BC2">
        <w:rPr>
          <w:rFonts w:ascii="Arial" w:hAnsi="Arial" w:cs="Arial"/>
          <w:sz w:val="26"/>
          <w:szCs w:val="26"/>
        </w:rPr>
        <w:t>ständiger</w:t>
      </w:r>
      <w:proofErr w:type="spellEnd"/>
      <w:r w:rsidRPr="00CD2BC2">
        <w:rPr>
          <w:rFonts w:ascii="Arial" w:hAnsi="Arial" w:cs="Arial"/>
          <w:sz w:val="26"/>
          <w:szCs w:val="26"/>
        </w:rPr>
        <w:t xml:space="preserve"> Prozess der Abstimmung, </w:t>
      </w:r>
      <w:proofErr w:type="spellStart"/>
      <w:r w:rsidRPr="00CD2BC2">
        <w:rPr>
          <w:rFonts w:ascii="Arial" w:hAnsi="Arial" w:cs="Arial"/>
          <w:sz w:val="26"/>
          <w:szCs w:val="26"/>
        </w:rPr>
        <w:t>Annäherungen</w:t>
      </w:r>
      <w:proofErr w:type="spellEnd"/>
      <w:r w:rsidRPr="00CD2BC2">
        <w:rPr>
          <w:rFonts w:ascii="Arial" w:hAnsi="Arial" w:cs="Arial"/>
          <w:sz w:val="26"/>
          <w:szCs w:val="26"/>
        </w:rPr>
        <w:t>, Korrekturen</w:t>
      </w:r>
    </w:p>
    <w:p w14:paraId="6263B3E3" w14:textId="77777777" w:rsidR="006619C9" w:rsidRPr="00CD2BC2" w:rsidRDefault="006619C9" w:rsidP="006619C9">
      <w:pPr>
        <w:pStyle w:val="Listenabsatz"/>
        <w:numPr>
          <w:ilvl w:val="0"/>
          <w:numId w:val="15"/>
        </w:numPr>
        <w:jc w:val="both"/>
        <w:rPr>
          <w:rFonts w:ascii="Arial" w:hAnsi="Arial" w:cs="Arial"/>
          <w:sz w:val="26"/>
          <w:szCs w:val="26"/>
        </w:rPr>
      </w:pPr>
      <w:r w:rsidRPr="00CD2BC2">
        <w:rPr>
          <w:rFonts w:ascii="Arial" w:hAnsi="Arial" w:cs="Arial"/>
          <w:sz w:val="26"/>
          <w:szCs w:val="26"/>
        </w:rPr>
        <w:t xml:space="preserve">Habitus in </w:t>
      </w:r>
      <w:proofErr w:type="spellStart"/>
      <w:r w:rsidRPr="00CD2BC2">
        <w:rPr>
          <w:rFonts w:ascii="Arial" w:hAnsi="Arial" w:cs="Arial"/>
          <w:sz w:val="26"/>
          <w:szCs w:val="26"/>
        </w:rPr>
        <w:t>unaufhörlichem</w:t>
      </w:r>
      <w:proofErr w:type="spellEnd"/>
      <w:r w:rsidRPr="00CD2BC2">
        <w:rPr>
          <w:rFonts w:ascii="Arial" w:hAnsi="Arial" w:cs="Arial"/>
          <w:sz w:val="26"/>
          <w:szCs w:val="26"/>
        </w:rPr>
        <w:t xml:space="preserve"> Wandel im Lebensverlauf begriffen</w:t>
      </w:r>
    </w:p>
    <w:p w14:paraId="25F8EA40" w14:textId="77777777" w:rsidR="006619C9" w:rsidRPr="00CD2BC2" w:rsidRDefault="006619C9" w:rsidP="006619C9">
      <w:pPr>
        <w:pStyle w:val="Listenabsatz"/>
        <w:numPr>
          <w:ilvl w:val="0"/>
          <w:numId w:val="15"/>
        </w:numPr>
        <w:jc w:val="both"/>
        <w:rPr>
          <w:rFonts w:ascii="Arial" w:hAnsi="Arial" w:cs="Arial"/>
          <w:sz w:val="26"/>
          <w:szCs w:val="26"/>
        </w:rPr>
      </w:pPr>
      <w:r w:rsidRPr="00CD2BC2">
        <w:rPr>
          <w:rFonts w:ascii="Arial" w:hAnsi="Arial" w:cs="Arial"/>
          <w:sz w:val="26"/>
          <w:szCs w:val="26"/>
        </w:rPr>
        <w:t>Gespaltenheit des Habitus - er wird vom gesellschaftlichen Wandel überholt</w:t>
      </w:r>
      <w:r w:rsidRPr="00CD2BC2">
        <w:rPr>
          <w:rFonts w:ascii="SimSun" w:eastAsia="SimSun" w:hAnsi="SimSun" w:cs="SimSun"/>
          <w:sz w:val="26"/>
          <w:szCs w:val="26"/>
        </w:rPr>
        <w:t xml:space="preserve"> </w:t>
      </w:r>
      <w:r>
        <w:rPr>
          <w:rFonts w:ascii="SimSun" w:eastAsia="SimSun" w:hAnsi="SimSun" w:cs="SimSun"/>
        </w:rPr>
        <w:sym w:font="Wingdings" w:char="F0E8"/>
      </w:r>
      <w:r w:rsidRPr="00CD2BC2">
        <w:rPr>
          <w:rFonts w:ascii="SimSun" w:eastAsia="SimSun" w:hAnsi="SimSun" w:cs="SimSun"/>
          <w:sz w:val="26"/>
          <w:szCs w:val="26"/>
        </w:rPr>
        <w:t xml:space="preserve"> </w:t>
      </w:r>
      <w:r w:rsidRPr="00CD2BC2">
        <w:rPr>
          <w:rFonts w:ascii="Arial" w:hAnsi="Arial" w:cs="Arial"/>
          <w:sz w:val="26"/>
          <w:szCs w:val="26"/>
        </w:rPr>
        <w:t>Dispositionen und Selbstanforderungen neuen gesellschaftlichen Strukturen unangemessen</w:t>
      </w:r>
      <w:r w:rsidRPr="00CD2BC2">
        <w:rPr>
          <w:rFonts w:ascii="SimSun" w:eastAsia="SimSun" w:hAnsi="SimSun" w:cs="SimSun"/>
          <w:sz w:val="26"/>
          <w:szCs w:val="26"/>
        </w:rPr>
        <w:t xml:space="preserve"> </w:t>
      </w:r>
      <w:r>
        <w:rPr>
          <w:rFonts w:ascii="SimSun" w:eastAsia="SimSun" w:hAnsi="SimSun" w:cs="SimSun"/>
        </w:rPr>
        <w:sym w:font="Wingdings" w:char="F0E8"/>
      </w:r>
      <w:r w:rsidRPr="00CD2BC2">
        <w:rPr>
          <w:rFonts w:ascii="SimSun" w:eastAsia="SimSun" w:hAnsi="SimSun" w:cs="SimSun"/>
          <w:sz w:val="26"/>
          <w:szCs w:val="26"/>
        </w:rPr>
        <w:t xml:space="preserve"> </w:t>
      </w:r>
      <w:r w:rsidRPr="00CD2BC2">
        <w:rPr>
          <w:rFonts w:ascii="Arial" w:hAnsi="Arial" w:cs="Arial"/>
          <w:sz w:val="26"/>
          <w:szCs w:val="26"/>
        </w:rPr>
        <w:t>innere Zerrissenheit</w:t>
      </w:r>
    </w:p>
    <w:p w14:paraId="593F6A79" w14:textId="77777777" w:rsidR="006619C9" w:rsidRPr="00CD2BC2" w:rsidRDefault="006619C9" w:rsidP="006619C9">
      <w:pPr>
        <w:pStyle w:val="Listenabsatz"/>
        <w:numPr>
          <w:ilvl w:val="0"/>
          <w:numId w:val="15"/>
        </w:numPr>
        <w:jc w:val="both"/>
        <w:rPr>
          <w:rFonts w:ascii="Arial" w:hAnsi="Arial" w:cs="Arial"/>
          <w:sz w:val="26"/>
          <w:szCs w:val="26"/>
        </w:rPr>
      </w:pPr>
      <w:r w:rsidRPr="00CD2BC2">
        <w:rPr>
          <w:rFonts w:ascii="Arial" w:hAnsi="Arial" w:cs="Arial"/>
          <w:sz w:val="26"/>
          <w:szCs w:val="26"/>
        </w:rPr>
        <w:t>Bewusstwerdung und „Sozioanalyse“: Selbstverständlichkeiten in Frage gestellt – Bewusstseinsbildung oder Aufklä</w:t>
      </w:r>
      <w:r>
        <w:rPr>
          <w:rFonts w:ascii="Arial" w:hAnsi="Arial" w:cs="Arial"/>
          <w:sz w:val="26"/>
          <w:szCs w:val="26"/>
        </w:rPr>
        <w:t>rung</w:t>
      </w:r>
    </w:p>
    <w:p w14:paraId="56A20C14" w14:textId="0334206D" w:rsidR="00261818" w:rsidRDefault="00261818">
      <w:pPr>
        <w:rPr>
          <w:rFonts w:ascii="Arial" w:hAnsi="Arial" w:cs="Arial"/>
          <w:sz w:val="26"/>
          <w:szCs w:val="26"/>
        </w:rPr>
      </w:pPr>
      <w:r>
        <w:rPr>
          <w:rFonts w:ascii="Arial" w:hAnsi="Arial" w:cs="Arial"/>
          <w:sz w:val="26"/>
          <w:szCs w:val="26"/>
        </w:rPr>
        <w:br w:type="page"/>
      </w:r>
    </w:p>
    <w:p w14:paraId="59D963AC" w14:textId="77777777" w:rsidR="00261818" w:rsidRPr="00F160F0" w:rsidRDefault="00261818" w:rsidP="00261818">
      <w:pPr>
        <w:rPr>
          <w:rFonts w:ascii="Arial" w:hAnsi="Arial" w:cs="Arial"/>
          <w:b/>
          <w:sz w:val="40"/>
          <w:szCs w:val="40"/>
          <w:lang w:val="de-AT"/>
        </w:rPr>
      </w:pPr>
      <w:r w:rsidRPr="00F160F0">
        <w:rPr>
          <w:rFonts w:ascii="Arial" w:hAnsi="Arial" w:cs="Arial"/>
          <w:b/>
          <w:sz w:val="40"/>
          <w:szCs w:val="40"/>
          <w:lang w:val="de-AT"/>
        </w:rPr>
        <w:lastRenderedPageBreak/>
        <w:t>3. Einheit SOZIOLOGIE</w:t>
      </w:r>
    </w:p>
    <w:p w14:paraId="15C568A9" w14:textId="77777777" w:rsidR="00261818" w:rsidRDefault="00261818" w:rsidP="00261818">
      <w:pPr>
        <w:rPr>
          <w:rFonts w:ascii="Arial" w:hAnsi="Arial" w:cs="Arial"/>
          <w:sz w:val="26"/>
          <w:szCs w:val="26"/>
          <w:lang w:val="de-AT"/>
        </w:rPr>
      </w:pPr>
    </w:p>
    <w:p w14:paraId="00392984" w14:textId="77777777" w:rsidR="00261818" w:rsidRDefault="00261818" w:rsidP="00261818">
      <w:pPr>
        <w:tabs>
          <w:tab w:val="left" w:pos="920"/>
        </w:tabs>
        <w:jc w:val="both"/>
        <w:rPr>
          <w:rFonts w:ascii="Arial" w:hAnsi="Arial" w:cs="Arial"/>
          <w:b/>
          <w:sz w:val="26"/>
          <w:szCs w:val="26"/>
          <w:u w:val="single"/>
          <w:lang w:val="de-AT"/>
        </w:rPr>
      </w:pPr>
      <w:r w:rsidRPr="00FA7C47">
        <w:rPr>
          <w:rFonts w:ascii="Arial" w:hAnsi="Arial" w:cs="Arial"/>
          <w:b/>
          <w:sz w:val="26"/>
          <w:szCs w:val="26"/>
          <w:u w:val="single"/>
          <w:lang w:val="de-AT"/>
        </w:rPr>
        <w:t>Stände und Klassen, Individualisierung</w:t>
      </w:r>
    </w:p>
    <w:p w14:paraId="2BFA5558" w14:textId="77777777" w:rsidR="00261818" w:rsidRDefault="00261818" w:rsidP="00261818">
      <w:pPr>
        <w:tabs>
          <w:tab w:val="left" w:pos="920"/>
        </w:tabs>
        <w:jc w:val="both"/>
        <w:rPr>
          <w:rFonts w:ascii="Arial" w:hAnsi="Arial" w:cs="Arial"/>
          <w:b/>
          <w:sz w:val="26"/>
          <w:szCs w:val="26"/>
          <w:u w:val="single"/>
          <w:lang w:val="de-AT"/>
        </w:rPr>
      </w:pPr>
    </w:p>
    <w:p w14:paraId="3DA8D7C5" w14:textId="77777777" w:rsidR="00261818" w:rsidRPr="006A5CC5" w:rsidRDefault="00261818" w:rsidP="00261818">
      <w:pPr>
        <w:tabs>
          <w:tab w:val="left" w:pos="920"/>
        </w:tabs>
        <w:jc w:val="both"/>
        <w:rPr>
          <w:rFonts w:ascii="Arial" w:hAnsi="Arial" w:cs="Arial"/>
          <w:sz w:val="26"/>
          <w:szCs w:val="26"/>
          <w:u w:val="single"/>
          <w:lang w:val="de-AT"/>
        </w:rPr>
      </w:pPr>
      <w:r w:rsidRPr="006A5CC5">
        <w:rPr>
          <w:rFonts w:ascii="Arial" w:hAnsi="Arial" w:cs="Arial"/>
          <w:sz w:val="26"/>
          <w:szCs w:val="26"/>
          <w:u w:val="single"/>
          <w:lang w:val="de-AT"/>
        </w:rPr>
        <w:t>Was ist ein sozialer Stand?</w:t>
      </w:r>
    </w:p>
    <w:p w14:paraId="116A831A" w14:textId="77777777" w:rsidR="00261818" w:rsidRDefault="00261818" w:rsidP="00261818">
      <w:pPr>
        <w:tabs>
          <w:tab w:val="left" w:pos="920"/>
        </w:tabs>
        <w:jc w:val="both"/>
        <w:rPr>
          <w:rFonts w:ascii="Arial" w:hAnsi="Arial" w:cs="Arial"/>
          <w:sz w:val="26"/>
          <w:szCs w:val="26"/>
          <w:lang w:val="de-AT"/>
        </w:rPr>
      </w:pPr>
      <w:r>
        <w:rPr>
          <w:rFonts w:ascii="Arial" w:hAnsi="Arial" w:cs="Arial"/>
          <w:sz w:val="26"/>
          <w:szCs w:val="26"/>
          <w:lang w:val="de-AT"/>
        </w:rPr>
        <w:t>Durch soziale Herkunft, durch Beruf, durch Rechte und Pflichten und feste Regeln bestimmt: in der Geschichte hatten wir Adel, Geistliche, Bürger, Bauern, Krieger, Ritter, Handwerker</w:t>
      </w:r>
    </w:p>
    <w:p w14:paraId="3E342A74" w14:textId="77777777" w:rsidR="00261818" w:rsidRDefault="00261818" w:rsidP="00261818">
      <w:pPr>
        <w:tabs>
          <w:tab w:val="left" w:pos="920"/>
        </w:tabs>
        <w:jc w:val="both"/>
        <w:rPr>
          <w:rFonts w:ascii="Arial" w:hAnsi="Arial" w:cs="Arial"/>
          <w:sz w:val="26"/>
          <w:szCs w:val="26"/>
          <w:lang w:val="de-AT"/>
        </w:rPr>
      </w:pPr>
      <w:r>
        <w:rPr>
          <w:rFonts w:ascii="Arial" w:hAnsi="Arial" w:cs="Arial"/>
          <w:sz w:val="26"/>
          <w:szCs w:val="26"/>
          <w:lang w:val="de-AT"/>
        </w:rPr>
        <w:t>Laut Max Weber haben Menschen in ähnlichen Situationen, in gemeinsamen alltäglichen Aktivitäten, mit vergleichbaren Zwängen und Möglichkeiten des Handelns, wahrscheinlich gemeinsame Handlungsorientierungen:</w:t>
      </w:r>
    </w:p>
    <w:p w14:paraId="724D6BD8" w14:textId="77777777" w:rsidR="00261818" w:rsidRPr="00F160F0" w:rsidRDefault="00261818" w:rsidP="00261818">
      <w:pPr>
        <w:pStyle w:val="Listenabsatz"/>
        <w:numPr>
          <w:ilvl w:val="0"/>
          <w:numId w:val="20"/>
        </w:numPr>
        <w:tabs>
          <w:tab w:val="left" w:pos="920"/>
        </w:tabs>
        <w:jc w:val="both"/>
        <w:rPr>
          <w:rFonts w:ascii="Arial" w:hAnsi="Arial" w:cs="Arial"/>
          <w:sz w:val="26"/>
          <w:szCs w:val="26"/>
          <w:lang w:val="de-AT"/>
        </w:rPr>
      </w:pPr>
      <w:r w:rsidRPr="00F160F0">
        <w:rPr>
          <w:rFonts w:ascii="Arial" w:hAnsi="Arial" w:cs="Arial"/>
          <w:sz w:val="26"/>
          <w:szCs w:val="26"/>
          <w:lang w:val="de-AT"/>
        </w:rPr>
        <w:t>Lebensstil und Konsumverhalten</w:t>
      </w:r>
    </w:p>
    <w:p w14:paraId="1F2F3728" w14:textId="77777777" w:rsidR="00261818" w:rsidRPr="00F160F0" w:rsidRDefault="00261818" w:rsidP="00261818">
      <w:pPr>
        <w:pStyle w:val="Listenabsatz"/>
        <w:numPr>
          <w:ilvl w:val="0"/>
          <w:numId w:val="20"/>
        </w:numPr>
        <w:tabs>
          <w:tab w:val="left" w:pos="920"/>
        </w:tabs>
        <w:jc w:val="both"/>
        <w:rPr>
          <w:rFonts w:ascii="Arial" w:hAnsi="Arial" w:cs="Arial"/>
          <w:sz w:val="26"/>
          <w:szCs w:val="26"/>
          <w:lang w:val="de-AT"/>
        </w:rPr>
      </w:pPr>
      <w:r w:rsidRPr="00F160F0">
        <w:rPr>
          <w:rFonts w:ascii="Arial" w:hAnsi="Arial" w:cs="Arial"/>
          <w:sz w:val="26"/>
          <w:szCs w:val="26"/>
          <w:lang w:val="de-AT"/>
        </w:rPr>
        <w:t>Konventionen (Regeln der Lebensführung, wie lebt man standesgemäß)</w:t>
      </w:r>
    </w:p>
    <w:p w14:paraId="7163AC68" w14:textId="77777777" w:rsidR="00261818" w:rsidRPr="00F160F0" w:rsidRDefault="00261818" w:rsidP="00261818">
      <w:pPr>
        <w:pStyle w:val="Listenabsatz"/>
        <w:numPr>
          <w:ilvl w:val="0"/>
          <w:numId w:val="20"/>
        </w:numPr>
        <w:tabs>
          <w:tab w:val="left" w:pos="920"/>
        </w:tabs>
        <w:jc w:val="both"/>
        <w:rPr>
          <w:rFonts w:ascii="Arial" w:hAnsi="Arial" w:cs="Arial"/>
          <w:sz w:val="26"/>
          <w:szCs w:val="26"/>
          <w:lang w:val="de-AT"/>
        </w:rPr>
      </w:pPr>
      <w:r w:rsidRPr="00F160F0">
        <w:rPr>
          <w:rFonts w:ascii="Arial" w:hAnsi="Arial" w:cs="Arial"/>
          <w:sz w:val="26"/>
          <w:szCs w:val="26"/>
          <w:lang w:val="de-AT"/>
        </w:rPr>
        <w:t>Vorstellungen von Ehre (was darf nicht passieren?)</w:t>
      </w:r>
    </w:p>
    <w:p w14:paraId="17D9F870" w14:textId="77777777" w:rsidR="00261818" w:rsidRPr="00F160F0" w:rsidRDefault="00261818" w:rsidP="00261818">
      <w:pPr>
        <w:pStyle w:val="Listenabsatz"/>
        <w:numPr>
          <w:ilvl w:val="0"/>
          <w:numId w:val="20"/>
        </w:numPr>
        <w:tabs>
          <w:tab w:val="left" w:pos="920"/>
        </w:tabs>
        <w:jc w:val="both"/>
        <w:rPr>
          <w:rFonts w:ascii="Arial" w:hAnsi="Arial" w:cs="Arial"/>
          <w:sz w:val="26"/>
          <w:szCs w:val="26"/>
          <w:lang w:val="de-AT"/>
        </w:rPr>
      </w:pPr>
      <w:r w:rsidRPr="00F160F0">
        <w:rPr>
          <w:rFonts w:ascii="Arial" w:hAnsi="Arial" w:cs="Arial"/>
          <w:sz w:val="26"/>
          <w:szCs w:val="26"/>
          <w:lang w:val="de-AT"/>
        </w:rPr>
        <w:t>Privilegien, wirtschaftliche, v.a. ständische Monopole (Grundbesitz in der Geschichte)</w:t>
      </w:r>
    </w:p>
    <w:p w14:paraId="201C8E79" w14:textId="77777777" w:rsidR="00261818" w:rsidRDefault="00261818" w:rsidP="00261818">
      <w:pPr>
        <w:tabs>
          <w:tab w:val="left" w:pos="920"/>
        </w:tabs>
        <w:jc w:val="both"/>
        <w:rPr>
          <w:rFonts w:ascii="Arial" w:hAnsi="Arial" w:cs="Arial"/>
          <w:sz w:val="26"/>
          <w:szCs w:val="26"/>
          <w:lang w:val="de-AT"/>
        </w:rPr>
      </w:pPr>
      <w:r>
        <w:rPr>
          <w:rFonts w:ascii="Arial" w:hAnsi="Arial" w:cs="Arial"/>
          <w:sz w:val="26"/>
          <w:szCs w:val="26"/>
          <w:lang w:val="de-AT"/>
        </w:rPr>
        <w:t>Stände wurden damals durch die Religion gerechtfertigt!</w:t>
      </w:r>
    </w:p>
    <w:p w14:paraId="02926AC3" w14:textId="77777777" w:rsidR="00261818" w:rsidRDefault="00261818" w:rsidP="00261818">
      <w:pPr>
        <w:tabs>
          <w:tab w:val="left" w:pos="920"/>
        </w:tabs>
        <w:jc w:val="both"/>
        <w:rPr>
          <w:rFonts w:ascii="Arial" w:hAnsi="Arial" w:cs="Arial"/>
          <w:sz w:val="26"/>
          <w:szCs w:val="26"/>
          <w:lang w:val="de-AT"/>
        </w:rPr>
      </w:pPr>
      <w:r>
        <w:rPr>
          <w:rFonts w:ascii="Arial" w:hAnsi="Arial" w:cs="Arial"/>
          <w:sz w:val="26"/>
          <w:szCs w:val="26"/>
          <w:lang w:val="de-AT"/>
        </w:rPr>
        <w:t>Martin Luther sagte „Gott „beruft“ Menschen in unterschiedliche Stände, „Verharren der Einzelnen in der Stellung (...) ist religiöse Pflicht“ (Christentum, Hinduismus...)</w:t>
      </w:r>
    </w:p>
    <w:p w14:paraId="46167429" w14:textId="77777777" w:rsidR="00261818" w:rsidRDefault="00261818" w:rsidP="00261818">
      <w:pPr>
        <w:tabs>
          <w:tab w:val="left" w:pos="920"/>
        </w:tabs>
        <w:jc w:val="both"/>
        <w:rPr>
          <w:rFonts w:ascii="Arial" w:hAnsi="Arial" w:cs="Arial"/>
          <w:sz w:val="26"/>
          <w:szCs w:val="26"/>
          <w:lang w:val="de-AT"/>
        </w:rPr>
      </w:pPr>
    </w:p>
    <w:p w14:paraId="66732103" w14:textId="77777777" w:rsidR="00261818" w:rsidRPr="006A5CC5" w:rsidRDefault="00261818" w:rsidP="00261818">
      <w:pPr>
        <w:tabs>
          <w:tab w:val="left" w:pos="920"/>
        </w:tabs>
        <w:jc w:val="both"/>
        <w:rPr>
          <w:rFonts w:ascii="Arial" w:hAnsi="Arial" w:cs="Arial"/>
          <w:sz w:val="26"/>
          <w:szCs w:val="26"/>
          <w:u w:val="single"/>
          <w:lang w:val="de-AT"/>
        </w:rPr>
      </w:pPr>
      <w:r w:rsidRPr="006A5CC5">
        <w:rPr>
          <w:rFonts w:ascii="Arial" w:hAnsi="Arial" w:cs="Arial"/>
          <w:sz w:val="26"/>
          <w:szCs w:val="26"/>
          <w:u w:val="single"/>
          <w:lang w:val="de-AT"/>
        </w:rPr>
        <w:t>Angst des Abgleitens</w:t>
      </w:r>
    </w:p>
    <w:p w14:paraId="69C651F2" w14:textId="77777777" w:rsidR="00261818" w:rsidRDefault="00261818" w:rsidP="00261818">
      <w:pPr>
        <w:tabs>
          <w:tab w:val="left" w:pos="920"/>
        </w:tabs>
        <w:jc w:val="both"/>
        <w:rPr>
          <w:rFonts w:ascii="Arial" w:hAnsi="Arial" w:cs="Arial"/>
          <w:sz w:val="26"/>
          <w:szCs w:val="26"/>
          <w:lang w:val="de-AT"/>
        </w:rPr>
      </w:pPr>
      <w:r>
        <w:rPr>
          <w:rFonts w:ascii="Arial" w:hAnsi="Arial" w:cs="Arial"/>
          <w:sz w:val="26"/>
          <w:szCs w:val="26"/>
          <w:lang w:val="de-AT"/>
        </w:rPr>
        <w:t>Immer mehr Menschen fürchten, dass es keine Drei-Klassen-Gesellschaft mehr gibt, sondern dass es nur mehr zwei Klassen gibt und fürchten daher ein Abgleiten.</w:t>
      </w:r>
    </w:p>
    <w:p w14:paraId="7842934B" w14:textId="3D97918A" w:rsidR="00261818" w:rsidRDefault="00261818" w:rsidP="00261818">
      <w:pPr>
        <w:tabs>
          <w:tab w:val="left" w:pos="920"/>
        </w:tabs>
        <w:jc w:val="both"/>
        <w:rPr>
          <w:rFonts w:ascii="Arial" w:hAnsi="Arial" w:cs="Arial"/>
          <w:sz w:val="26"/>
          <w:szCs w:val="26"/>
          <w:lang w:val="de-AT"/>
        </w:rPr>
      </w:pPr>
      <w:r>
        <w:rPr>
          <w:rFonts w:ascii="Arial" w:hAnsi="Arial" w:cs="Arial"/>
          <w:sz w:val="26"/>
          <w:szCs w:val="26"/>
          <w:lang w:val="de-AT"/>
        </w:rPr>
        <w:t xml:space="preserve">Anders </w:t>
      </w:r>
      <w:proofErr w:type="spellStart"/>
      <w:r>
        <w:rPr>
          <w:rFonts w:ascii="Arial" w:hAnsi="Arial" w:cs="Arial"/>
          <w:sz w:val="26"/>
          <w:szCs w:val="26"/>
          <w:lang w:val="de-AT"/>
        </w:rPr>
        <w:t>zB</w:t>
      </w:r>
      <w:proofErr w:type="spellEnd"/>
      <w:r>
        <w:rPr>
          <w:rFonts w:ascii="Arial" w:hAnsi="Arial" w:cs="Arial"/>
          <w:sz w:val="26"/>
          <w:szCs w:val="26"/>
          <w:lang w:val="de-AT"/>
        </w:rPr>
        <w:t xml:space="preserve"> Künstler, die auch Lebenskünstler sind, sie leben in mehreren Wel</w:t>
      </w:r>
      <w:r w:rsidR="009E42DF">
        <w:rPr>
          <w:rFonts w:ascii="Arial" w:hAnsi="Arial" w:cs="Arial"/>
          <w:sz w:val="26"/>
          <w:szCs w:val="26"/>
          <w:lang w:val="de-AT"/>
        </w:rPr>
        <w:t>ten, sind oft sehr gebildet</w:t>
      </w:r>
      <w:bookmarkStart w:id="0" w:name="_GoBack"/>
      <w:bookmarkEnd w:id="0"/>
      <w:r>
        <w:rPr>
          <w:rFonts w:ascii="Arial" w:hAnsi="Arial" w:cs="Arial"/>
          <w:sz w:val="26"/>
          <w:szCs w:val="26"/>
          <w:lang w:val="de-AT"/>
        </w:rPr>
        <w:t>, bewegen sich in intellektuellen Kreisen, haben selbst aber ein geringes Einkommen – diese Menschen trifft die Angst des Abgleitens nicht, da sie bereits in mehreren Welten leben.</w:t>
      </w:r>
    </w:p>
    <w:p w14:paraId="2D19910B" w14:textId="77777777" w:rsidR="00261818" w:rsidRDefault="00261818" w:rsidP="00261818">
      <w:pPr>
        <w:tabs>
          <w:tab w:val="left" w:pos="920"/>
        </w:tabs>
        <w:jc w:val="both"/>
        <w:rPr>
          <w:rFonts w:ascii="Arial" w:hAnsi="Arial" w:cs="Arial"/>
          <w:sz w:val="26"/>
          <w:szCs w:val="26"/>
          <w:lang w:val="de-AT"/>
        </w:rPr>
      </w:pPr>
      <w:r>
        <w:rPr>
          <w:rFonts w:ascii="Arial" w:hAnsi="Arial" w:cs="Arial"/>
          <w:sz w:val="26"/>
          <w:szCs w:val="26"/>
          <w:lang w:val="de-AT"/>
        </w:rPr>
        <w:t>Es gab zu Zeiten der französischen Revolution auch eine Kleiderordnung und Strafen, wenn man sie nicht eingehalten hatte. Damit erkennbar ist, wer wohin gehört, signalisiert die soziale Ordnung, kann es nach außen zeigen und ist auch rechtlich verankert. Die Kleidung der Reichen signalisiert auch, dass man es nicht notwendig hat, zu arbeiten. Es geht immer um Abgrenzung und Ausgrenzung anderer.</w:t>
      </w:r>
    </w:p>
    <w:p w14:paraId="48DE22F2" w14:textId="77777777" w:rsidR="00261818" w:rsidRDefault="00261818" w:rsidP="00261818">
      <w:pPr>
        <w:tabs>
          <w:tab w:val="left" w:pos="920"/>
        </w:tabs>
        <w:jc w:val="both"/>
        <w:rPr>
          <w:rFonts w:ascii="Arial" w:hAnsi="Arial" w:cs="Arial"/>
          <w:sz w:val="26"/>
          <w:szCs w:val="26"/>
          <w:lang w:val="de-AT"/>
        </w:rPr>
      </w:pPr>
    </w:p>
    <w:p w14:paraId="0CEF707D" w14:textId="77777777" w:rsidR="00261818" w:rsidRPr="00F51286" w:rsidRDefault="00261818" w:rsidP="00261818">
      <w:pPr>
        <w:tabs>
          <w:tab w:val="left" w:pos="920"/>
        </w:tabs>
        <w:jc w:val="both"/>
        <w:rPr>
          <w:rFonts w:ascii="Arial" w:hAnsi="Arial" w:cs="Arial"/>
          <w:b/>
          <w:sz w:val="26"/>
          <w:szCs w:val="26"/>
          <w:lang w:val="de-AT"/>
        </w:rPr>
      </w:pPr>
      <w:r w:rsidRPr="00F51286">
        <w:rPr>
          <w:rFonts w:ascii="Arial" w:hAnsi="Arial" w:cs="Arial"/>
          <w:b/>
          <w:sz w:val="26"/>
          <w:szCs w:val="26"/>
          <w:lang w:val="de-AT"/>
        </w:rPr>
        <w:t>Max Weber Stände</w:t>
      </w:r>
    </w:p>
    <w:p w14:paraId="58BB2554" w14:textId="77777777" w:rsidR="00261818" w:rsidRDefault="00261818" w:rsidP="00261818">
      <w:pPr>
        <w:tabs>
          <w:tab w:val="left" w:pos="920"/>
        </w:tabs>
        <w:jc w:val="both"/>
        <w:rPr>
          <w:rFonts w:ascii="Arial" w:hAnsi="Arial" w:cs="Arial"/>
          <w:sz w:val="26"/>
          <w:szCs w:val="26"/>
          <w:lang w:val="de-AT"/>
        </w:rPr>
      </w:pPr>
      <w:r>
        <w:rPr>
          <w:rFonts w:ascii="Arial" w:hAnsi="Arial" w:cs="Arial"/>
          <w:sz w:val="26"/>
          <w:szCs w:val="26"/>
          <w:lang w:val="de-AT"/>
        </w:rPr>
        <w:t>„Ständische Lage: jede typische Komponente des Lebensschicksals des Menschen, welche durch eine Spezifische, positive oder negative, soziale Einschätzung der &gt;Ehre&lt; bedingt ist, die sich an irgendeine gemeinsame Eigenschaft vieler knüpft“ (mit Ehre kann man Wertschätzung, soziales Prestige bezeichnen)</w:t>
      </w:r>
    </w:p>
    <w:p w14:paraId="1E93F104" w14:textId="77777777" w:rsidR="00261818" w:rsidRDefault="00261818" w:rsidP="00261818">
      <w:pPr>
        <w:tabs>
          <w:tab w:val="left" w:pos="920"/>
        </w:tabs>
        <w:jc w:val="both"/>
        <w:rPr>
          <w:rFonts w:ascii="Arial" w:hAnsi="Arial" w:cs="Arial"/>
          <w:sz w:val="26"/>
          <w:szCs w:val="26"/>
          <w:lang w:val="de-AT"/>
        </w:rPr>
      </w:pPr>
      <w:r>
        <w:rPr>
          <w:rFonts w:ascii="Arial" w:hAnsi="Arial" w:cs="Arial"/>
          <w:sz w:val="26"/>
          <w:szCs w:val="26"/>
          <w:lang w:val="de-AT"/>
        </w:rPr>
        <w:t>„Inhaltlich findet die ständische Ehre ihren Ausdruck normalerweise vor allem in der Zumutung einer spezifisch gearteten Lebensführung an jeden, der dem Kreise angehören will“ (Max Weber, Wirtschaft und Gesellschaft, S. 683f.)</w:t>
      </w:r>
    </w:p>
    <w:p w14:paraId="2C91F6B4" w14:textId="77777777" w:rsidR="00261818" w:rsidRDefault="00261818" w:rsidP="00261818">
      <w:pPr>
        <w:tabs>
          <w:tab w:val="left" w:pos="920"/>
        </w:tabs>
        <w:jc w:val="both"/>
        <w:rPr>
          <w:rFonts w:ascii="Arial" w:hAnsi="Arial" w:cs="Arial"/>
          <w:sz w:val="26"/>
          <w:szCs w:val="26"/>
          <w:lang w:val="de-AT"/>
        </w:rPr>
      </w:pPr>
    </w:p>
    <w:p w14:paraId="76B21F78" w14:textId="77777777" w:rsidR="00261818" w:rsidRDefault="00261818" w:rsidP="00261818">
      <w:pPr>
        <w:tabs>
          <w:tab w:val="left" w:pos="920"/>
        </w:tabs>
        <w:jc w:val="both"/>
        <w:rPr>
          <w:rFonts w:ascii="Arial" w:hAnsi="Arial" w:cs="Arial"/>
          <w:sz w:val="26"/>
          <w:szCs w:val="26"/>
          <w:lang w:val="de-AT"/>
        </w:rPr>
      </w:pPr>
      <w:r>
        <w:rPr>
          <w:rFonts w:ascii="Arial" w:hAnsi="Arial" w:cs="Arial"/>
          <w:sz w:val="26"/>
          <w:szCs w:val="26"/>
          <w:lang w:val="de-AT"/>
        </w:rPr>
        <w:lastRenderedPageBreak/>
        <w:t xml:space="preserve">Es gibt auch heute noch ständische Lagen: </w:t>
      </w:r>
      <w:proofErr w:type="spellStart"/>
      <w:r>
        <w:rPr>
          <w:rFonts w:ascii="Arial" w:hAnsi="Arial" w:cs="Arial"/>
          <w:sz w:val="26"/>
          <w:szCs w:val="26"/>
          <w:lang w:val="de-AT"/>
        </w:rPr>
        <w:t>zB</w:t>
      </w:r>
      <w:proofErr w:type="spellEnd"/>
      <w:r>
        <w:rPr>
          <w:rFonts w:ascii="Arial" w:hAnsi="Arial" w:cs="Arial"/>
          <w:sz w:val="26"/>
          <w:szCs w:val="26"/>
          <w:lang w:val="de-AT"/>
        </w:rPr>
        <w:t xml:space="preserve"> Berufsverbände, soziale Schließung (eine Großgruppe versucht andere außen vor zu lassen, als Jus Student kann man nicht als Notar arbeiten), Lebensstile usw.</w:t>
      </w:r>
    </w:p>
    <w:p w14:paraId="2A6E34C2" w14:textId="77777777" w:rsidR="00261818" w:rsidRDefault="00261818" w:rsidP="00261818">
      <w:pPr>
        <w:tabs>
          <w:tab w:val="left" w:pos="920"/>
        </w:tabs>
        <w:jc w:val="both"/>
        <w:rPr>
          <w:rFonts w:ascii="Arial" w:hAnsi="Arial" w:cs="Arial"/>
          <w:sz w:val="26"/>
          <w:szCs w:val="26"/>
          <w:lang w:val="de-AT"/>
        </w:rPr>
      </w:pPr>
      <w:r>
        <w:rPr>
          <w:rFonts w:ascii="Arial" w:hAnsi="Arial" w:cs="Arial"/>
          <w:sz w:val="26"/>
          <w:szCs w:val="26"/>
          <w:lang w:val="de-AT"/>
        </w:rPr>
        <w:t>Auch wenn es die Stände nicht mehr in dieser Form gibt, spielen diese ständischen Lagen heute noch eine Rolle laut Weber.</w:t>
      </w:r>
    </w:p>
    <w:p w14:paraId="60EABB2F" w14:textId="77777777" w:rsidR="00261818" w:rsidRDefault="00261818" w:rsidP="00261818">
      <w:pPr>
        <w:tabs>
          <w:tab w:val="left" w:pos="920"/>
        </w:tabs>
        <w:jc w:val="both"/>
        <w:rPr>
          <w:rFonts w:ascii="Arial" w:hAnsi="Arial" w:cs="Arial"/>
          <w:sz w:val="26"/>
          <w:szCs w:val="26"/>
          <w:lang w:val="de-AT"/>
        </w:rPr>
      </w:pPr>
    </w:p>
    <w:p w14:paraId="281BE992" w14:textId="22575011" w:rsidR="00261818" w:rsidRPr="00C205FE" w:rsidRDefault="00261818" w:rsidP="00261818">
      <w:pPr>
        <w:tabs>
          <w:tab w:val="left" w:pos="920"/>
        </w:tabs>
        <w:jc w:val="both"/>
        <w:rPr>
          <w:rFonts w:ascii="Arial" w:hAnsi="Arial" w:cs="Arial"/>
          <w:b/>
          <w:sz w:val="26"/>
          <w:szCs w:val="26"/>
          <w:u w:val="single"/>
          <w:lang w:val="de-AT"/>
        </w:rPr>
      </w:pPr>
      <w:r w:rsidRPr="00C205FE">
        <w:rPr>
          <w:rFonts w:ascii="Arial" w:hAnsi="Arial" w:cs="Arial"/>
          <w:b/>
          <w:sz w:val="26"/>
          <w:szCs w:val="26"/>
          <w:u w:val="single"/>
          <w:lang w:val="de-AT"/>
        </w:rPr>
        <w:t>Soziale Klassen</w:t>
      </w:r>
      <w:r w:rsidR="00C205FE" w:rsidRPr="00C205FE">
        <w:rPr>
          <w:rFonts w:ascii="Arial" w:hAnsi="Arial" w:cs="Arial"/>
          <w:b/>
          <w:sz w:val="26"/>
          <w:szCs w:val="26"/>
          <w:u w:val="single"/>
          <w:lang w:val="de-AT"/>
        </w:rPr>
        <w:t xml:space="preserve"> Karl Marx</w:t>
      </w:r>
    </w:p>
    <w:p w14:paraId="51DC444E" w14:textId="77777777" w:rsidR="00261818" w:rsidRPr="00F160F0" w:rsidRDefault="00261818" w:rsidP="00261818">
      <w:pPr>
        <w:tabs>
          <w:tab w:val="left" w:pos="920"/>
        </w:tabs>
        <w:jc w:val="both"/>
        <w:rPr>
          <w:rFonts w:ascii="Arial" w:hAnsi="Arial" w:cs="Arial"/>
          <w:sz w:val="26"/>
          <w:szCs w:val="26"/>
          <w:lang w:val="de-AT"/>
        </w:rPr>
      </w:pPr>
      <w:r w:rsidRPr="00F160F0">
        <w:rPr>
          <w:rFonts w:ascii="Arial" w:hAnsi="Arial" w:cs="Arial"/>
          <w:sz w:val="26"/>
          <w:szCs w:val="26"/>
          <w:lang w:val="de-AT"/>
        </w:rPr>
        <w:t>„Die Geschichte aller bisherigen Gesellschaft [2] i</w:t>
      </w:r>
      <w:r>
        <w:rPr>
          <w:rFonts w:ascii="Arial" w:hAnsi="Arial" w:cs="Arial"/>
          <w:sz w:val="26"/>
          <w:szCs w:val="26"/>
          <w:lang w:val="de-AT"/>
        </w:rPr>
        <w:t>st die Geschichte von Klassenkä</w:t>
      </w:r>
      <w:r w:rsidRPr="00F160F0">
        <w:rPr>
          <w:rFonts w:ascii="Arial" w:hAnsi="Arial" w:cs="Arial"/>
          <w:sz w:val="26"/>
          <w:szCs w:val="26"/>
          <w:lang w:val="de-AT"/>
        </w:rPr>
        <w:t>mpfen. Freier und Sklave, Patrizier und Plebejer,</w:t>
      </w:r>
      <w:r>
        <w:rPr>
          <w:rFonts w:ascii="Arial" w:hAnsi="Arial" w:cs="Arial"/>
          <w:sz w:val="26"/>
          <w:szCs w:val="26"/>
          <w:lang w:val="de-AT"/>
        </w:rPr>
        <w:t xml:space="preserve"> Baron und Leibeigener, Zunftbürger und Gesell, kurz, Unterdrücker und Unterdrü</w:t>
      </w:r>
      <w:r w:rsidRPr="00F160F0">
        <w:rPr>
          <w:rFonts w:ascii="Arial" w:hAnsi="Arial" w:cs="Arial"/>
          <w:sz w:val="26"/>
          <w:szCs w:val="26"/>
          <w:lang w:val="de-AT"/>
        </w:rPr>
        <w:t>ckte standen in stetem Gegensatz zueinande</w:t>
      </w:r>
      <w:r>
        <w:rPr>
          <w:rFonts w:ascii="Arial" w:hAnsi="Arial" w:cs="Arial"/>
          <w:sz w:val="26"/>
          <w:szCs w:val="26"/>
          <w:lang w:val="de-AT"/>
        </w:rPr>
        <w:t>r, fü</w:t>
      </w:r>
      <w:r w:rsidRPr="00F160F0">
        <w:rPr>
          <w:rFonts w:ascii="Arial" w:hAnsi="Arial" w:cs="Arial"/>
          <w:sz w:val="26"/>
          <w:szCs w:val="26"/>
          <w:lang w:val="de-AT"/>
        </w:rPr>
        <w:t>hrten einen ununterbrochenen, bald versteckten, bald offenen Kampf, einen Kampf, der</w:t>
      </w:r>
      <w:r>
        <w:rPr>
          <w:rFonts w:ascii="Arial" w:hAnsi="Arial" w:cs="Arial"/>
          <w:sz w:val="26"/>
          <w:szCs w:val="26"/>
          <w:lang w:val="de-AT"/>
        </w:rPr>
        <w:t xml:space="preserve"> </w:t>
      </w:r>
      <w:proofErr w:type="spellStart"/>
      <w:r>
        <w:rPr>
          <w:rFonts w:ascii="Arial" w:hAnsi="Arial" w:cs="Arial"/>
          <w:sz w:val="26"/>
          <w:szCs w:val="26"/>
          <w:lang w:val="de-AT"/>
        </w:rPr>
        <w:t>jedesmal</w:t>
      </w:r>
      <w:proofErr w:type="spellEnd"/>
      <w:r>
        <w:rPr>
          <w:rFonts w:ascii="Arial" w:hAnsi="Arial" w:cs="Arial"/>
          <w:sz w:val="26"/>
          <w:szCs w:val="26"/>
          <w:lang w:val="de-AT"/>
        </w:rPr>
        <w:t xml:space="preserve"> mit einer revolutionä</w:t>
      </w:r>
      <w:r w:rsidRPr="00F160F0">
        <w:rPr>
          <w:rFonts w:ascii="Arial" w:hAnsi="Arial" w:cs="Arial"/>
          <w:sz w:val="26"/>
          <w:szCs w:val="26"/>
          <w:lang w:val="de-AT"/>
        </w:rPr>
        <w:t>ren Umgestaltung der ganzen Gesellschaft endete oder mit d</w:t>
      </w:r>
      <w:r>
        <w:rPr>
          <w:rFonts w:ascii="Arial" w:hAnsi="Arial" w:cs="Arial"/>
          <w:sz w:val="26"/>
          <w:szCs w:val="26"/>
          <w:lang w:val="de-AT"/>
        </w:rPr>
        <w:t>em gemeinsamen Untergang der kä</w:t>
      </w:r>
      <w:r w:rsidRPr="00F160F0">
        <w:rPr>
          <w:rFonts w:ascii="Arial" w:hAnsi="Arial" w:cs="Arial"/>
          <w:sz w:val="26"/>
          <w:szCs w:val="26"/>
          <w:lang w:val="de-AT"/>
        </w:rPr>
        <w:t>mpfenden Klassen.“</w:t>
      </w:r>
    </w:p>
    <w:p w14:paraId="0A353C01" w14:textId="77777777" w:rsidR="00261818" w:rsidRPr="00F160F0" w:rsidRDefault="00261818" w:rsidP="00261818">
      <w:pPr>
        <w:tabs>
          <w:tab w:val="left" w:pos="920"/>
        </w:tabs>
        <w:jc w:val="both"/>
        <w:rPr>
          <w:rFonts w:ascii="Arial" w:hAnsi="Arial" w:cs="Arial"/>
          <w:sz w:val="26"/>
          <w:szCs w:val="26"/>
          <w:lang w:val="de-AT"/>
        </w:rPr>
      </w:pPr>
      <w:r w:rsidRPr="00F160F0">
        <w:rPr>
          <w:rFonts w:ascii="Arial" w:hAnsi="Arial" w:cs="Arial"/>
          <w:sz w:val="26"/>
          <w:szCs w:val="26"/>
          <w:lang w:val="de-AT"/>
        </w:rPr>
        <w:t>Karl Marx und Friedrich Engels (1848): Das Manifest der Kommunistischen Partei</w:t>
      </w:r>
    </w:p>
    <w:p w14:paraId="374BB9C5" w14:textId="77777777" w:rsidR="00261818" w:rsidRDefault="00261818" w:rsidP="00261818">
      <w:pPr>
        <w:tabs>
          <w:tab w:val="left" w:pos="920"/>
        </w:tabs>
        <w:jc w:val="both"/>
        <w:rPr>
          <w:rFonts w:ascii="Arial" w:hAnsi="Arial" w:cs="Arial"/>
          <w:sz w:val="26"/>
          <w:szCs w:val="26"/>
          <w:lang w:val="de-AT"/>
        </w:rPr>
      </w:pPr>
    </w:p>
    <w:p w14:paraId="6F229860" w14:textId="77777777" w:rsidR="00261818" w:rsidRDefault="00261818" w:rsidP="00261818">
      <w:pPr>
        <w:tabs>
          <w:tab w:val="left" w:pos="920"/>
        </w:tabs>
        <w:jc w:val="both"/>
        <w:rPr>
          <w:rFonts w:ascii="Arial" w:hAnsi="Arial" w:cs="Arial"/>
          <w:sz w:val="26"/>
          <w:szCs w:val="26"/>
          <w:lang w:val="de-AT"/>
        </w:rPr>
      </w:pPr>
      <w:r>
        <w:rPr>
          <w:rFonts w:ascii="Arial" w:hAnsi="Arial" w:cs="Arial"/>
          <w:sz w:val="26"/>
          <w:szCs w:val="26"/>
          <w:lang w:val="de-AT"/>
        </w:rPr>
        <w:t>Das ist die Darstellung der Menschheitsgeschichte und mit dem letzten Klassenkampf des Proletariats werden die Klassen laut Marx/Engels abgeschafft – dazu ist es nie gekommen.</w:t>
      </w:r>
    </w:p>
    <w:p w14:paraId="1D3C849A" w14:textId="77777777" w:rsidR="00261818" w:rsidRDefault="00261818" w:rsidP="00261818">
      <w:pPr>
        <w:tabs>
          <w:tab w:val="left" w:pos="920"/>
        </w:tabs>
        <w:jc w:val="both"/>
        <w:rPr>
          <w:rFonts w:ascii="Arial" w:hAnsi="Arial" w:cs="Arial"/>
          <w:sz w:val="26"/>
          <w:szCs w:val="26"/>
          <w:lang w:val="de-AT"/>
        </w:rPr>
      </w:pPr>
    </w:p>
    <w:p w14:paraId="35B7C6D0" w14:textId="77777777" w:rsidR="00261818" w:rsidRPr="00C205FE" w:rsidRDefault="00261818" w:rsidP="00261818">
      <w:pPr>
        <w:pStyle w:val="Listenabsatz"/>
        <w:numPr>
          <w:ilvl w:val="0"/>
          <w:numId w:val="18"/>
        </w:num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lang w:val="de-AT"/>
        </w:rPr>
        <w:t xml:space="preserve">Verfügung über Produktionsmittel (Grund und Boden, Rohstoffe, Maschinen, Werkzeuge) durch Bourgeoisie (heutzutage kann sich ein Stahlarbeiter </w:t>
      </w:r>
      <w:proofErr w:type="spellStart"/>
      <w:r w:rsidRPr="00C205FE">
        <w:rPr>
          <w:rFonts w:ascii="Arial" w:hAnsi="Arial" w:cs="Arial"/>
          <w:sz w:val="26"/>
          <w:szCs w:val="26"/>
          <w:highlight w:val="yellow"/>
          <w:lang w:val="de-AT"/>
        </w:rPr>
        <w:t>zB</w:t>
      </w:r>
      <w:proofErr w:type="spellEnd"/>
      <w:r w:rsidRPr="00C205FE">
        <w:rPr>
          <w:rFonts w:ascii="Arial" w:hAnsi="Arial" w:cs="Arial"/>
          <w:sz w:val="26"/>
          <w:szCs w:val="26"/>
          <w:highlight w:val="yellow"/>
          <w:lang w:val="de-AT"/>
        </w:rPr>
        <w:t xml:space="preserve"> nicht so einfach selbständig machen, da er sich einen Hochofen nicht leisten kann, eine Graphikdesignerin, die einen Laptop hat, allerdings sehr wohl)</w:t>
      </w:r>
    </w:p>
    <w:p w14:paraId="6652DC3F" w14:textId="77777777" w:rsidR="00261818" w:rsidRPr="00C205FE" w:rsidRDefault="00261818" w:rsidP="00261818">
      <w:pPr>
        <w:pStyle w:val="Listenabsatz"/>
        <w:numPr>
          <w:ilvl w:val="0"/>
          <w:numId w:val="18"/>
        </w:num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lang w:val="de-AT"/>
        </w:rPr>
        <w:t xml:space="preserve">„Doppelt freie“ Lohnarbeiter: von Produktionsmitteln enteignet – Proletariat (erst im 19. </w:t>
      </w:r>
      <w:proofErr w:type="spellStart"/>
      <w:r w:rsidRPr="00C205FE">
        <w:rPr>
          <w:rFonts w:ascii="Arial" w:hAnsi="Arial" w:cs="Arial"/>
          <w:sz w:val="26"/>
          <w:szCs w:val="26"/>
          <w:highlight w:val="yellow"/>
          <w:lang w:val="de-AT"/>
        </w:rPr>
        <w:t>Jh</w:t>
      </w:r>
      <w:proofErr w:type="spellEnd"/>
      <w:r w:rsidRPr="00C205FE">
        <w:rPr>
          <w:rFonts w:ascii="Arial" w:hAnsi="Arial" w:cs="Arial"/>
          <w:sz w:val="26"/>
          <w:szCs w:val="26"/>
          <w:highlight w:val="yellow"/>
          <w:lang w:val="de-AT"/>
        </w:rPr>
        <w:t xml:space="preserve"> wurde die Leibeigenschaft in Österreich abgeschafft) – der gemeinschaftliche Grund und Boden wurde von den Hausherren angeeignet und dadurch wurden die Bauern von ihrer Existenz vertrieben, auch mit Gewalt und Militäreinsatz und so entstand das Industrieproletariat</w:t>
      </w:r>
    </w:p>
    <w:p w14:paraId="13D8500E" w14:textId="77777777" w:rsidR="00261818" w:rsidRPr="00C205FE" w:rsidRDefault="00261818" w:rsidP="00261818">
      <w:pPr>
        <w:pStyle w:val="Listenabsatz"/>
        <w:numPr>
          <w:ilvl w:val="0"/>
          <w:numId w:val="18"/>
        </w:num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lang w:val="de-AT"/>
        </w:rPr>
        <w:t>Gesellschaftliche Beziehungen als Klassenbeziehungen: Kapitalverwendung durch Ausbeutung (hier an dieser Stelle nicht böse gemeint, sondern eher der Mehrwert) der Arbeitskraft</w:t>
      </w:r>
    </w:p>
    <w:p w14:paraId="6C83E387" w14:textId="77777777" w:rsidR="00261818" w:rsidRPr="00C205FE" w:rsidRDefault="00261818" w:rsidP="00261818">
      <w:pPr>
        <w:pStyle w:val="Listenabsatz"/>
        <w:numPr>
          <w:ilvl w:val="0"/>
          <w:numId w:val="18"/>
        </w:num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lang w:val="de-AT"/>
        </w:rPr>
        <w:t>Interessen der Klassen stehen in scharfem Gegensatz zueinander</w:t>
      </w:r>
    </w:p>
    <w:p w14:paraId="1ABCA5F6" w14:textId="77777777" w:rsidR="00261818" w:rsidRPr="00C205FE" w:rsidRDefault="00261818" w:rsidP="00261818">
      <w:pPr>
        <w:pStyle w:val="Listenabsatz"/>
        <w:numPr>
          <w:ilvl w:val="0"/>
          <w:numId w:val="18"/>
        </w:num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lang w:val="de-AT"/>
        </w:rPr>
        <w:t xml:space="preserve">Dynamische Entwicklung von Produktivkräften und Produktionsverhältnissen (Marx/Engels halten dem Bürgertum zugute, dass durch den Einsatz von Produktionsmaschinen Fortschritte gemacht wurden und innerhalb weniger Jahrzehnte rationeller geworden ist. Marx meint allerdings auch, dass dadurch als „Dankbarkeit“ die Arbeiter länger arbeiten müssen zu dieser Zeit) – hier sei auch das Zunftwesen erwähnt mit den Handwerkern, die organisiert sind mit Gesellen, die bei einem arbeiten. Man musste schon die Witwe eines Schmiedes heiraten, um Schmied zu werden  – auch hier die </w:t>
      </w:r>
      <w:r w:rsidRPr="00C205FE">
        <w:rPr>
          <w:rFonts w:ascii="Arial" w:hAnsi="Arial" w:cs="Arial"/>
          <w:sz w:val="26"/>
          <w:szCs w:val="26"/>
          <w:highlight w:val="yellow"/>
          <w:u w:val="single"/>
          <w:lang w:val="de-AT"/>
        </w:rPr>
        <w:t>soziale Schließung</w:t>
      </w:r>
      <w:r w:rsidRPr="00C205FE">
        <w:rPr>
          <w:rFonts w:ascii="Arial" w:hAnsi="Arial" w:cs="Arial"/>
          <w:sz w:val="26"/>
          <w:szCs w:val="26"/>
          <w:highlight w:val="yellow"/>
          <w:lang w:val="de-AT"/>
        </w:rPr>
        <w:t xml:space="preserve"> – auch später der Kapitalismus</w:t>
      </w:r>
    </w:p>
    <w:p w14:paraId="523781D8" w14:textId="77777777" w:rsidR="00261818" w:rsidRPr="00C205FE" w:rsidRDefault="00261818" w:rsidP="00261818">
      <w:pPr>
        <w:pStyle w:val="Listenabsatz"/>
        <w:numPr>
          <w:ilvl w:val="0"/>
          <w:numId w:val="18"/>
        </w:num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lang w:val="de-AT"/>
        </w:rPr>
        <w:lastRenderedPageBreak/>
        <w:t>Proletariat als Klasse „an sich“ (wenn man das von außen betrachtet, dann nimmt man diese Klassen wahr, die Mitglieder an sich wissen aber nicht, dass sie Teil dieser Klasse befinden) – Bewusstsein über Verelendung und Unterdrückung, Solidarisierung (sobald man sich bewusst wird, dass man Teil dieser Klasse ist, solidarisiert man sich mit den anderen dieser Klasse) -&gt; Klasse „für sich“ (Klassenbewusstsein, Klassenkampf)</w:t>
      </w:r>
    </w:p>
    <w:p w14:paraId="367D0D24" w14:textId="77777777" w:rsidR="00261818" w:rsidRDefault="00261818" w:rsidP="00261818">
      <w:pPr>
        <w:tabs>
          <w:tab w:val="left" w:pos="920"/>
        </w:tabs>
        <w:jc w:val="both"/>
        <w:rPr>
          <w:rFonts w:ascii="Arial" w:hAnsi="Arial" w:cs="Arial"/>
          <w:sz w:val="26"/>
          <w:szCs w:val="26"/>
          <w:lang w:val="de-AT"/>
        </w:rPr>
      </w:pPr>
    </w:p>
    <w:p w14:paraId="766DF777" w14:textId="77777777" w:rsidR="00261818" w:rsidRPr="00C205FE" w:rsidRDefault="00261818" w:rsidP="00261818">
      <w:p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u w:val="single"/>
          <w:lang w:val="de-AT"/>
        </w:rPr>
        <w:t>Max Weber</w:t>
      </w:r>
      <w:r w:rsidRPr="00C205FE">
        <w:rPr>
          <w:rFonts w:ascii="Arial" w:hAnsi="Arial" w:cs="Arial"/>
          <w:sz w:val="26"/>
          <w:szCs w:val="26"/>
          <w:highlight w:val="yellow"/>
          <w:lang w:val="de-AT"/>
        </w:rPr>
        <w:t xml:space="preserve">: </w:t>
      </w:r>
    </w:p>
    <w:p w14:paraId="73BB84D1" w14:textId="77777777" w:rsidR="00261818" w:rsidRPr="00C205FE" w:rsidRDefault="00261818" w:rsidP="00261818">
      <w:p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lang w:val="de-AT"/>
        </w:rPr>
        <w:t>„Besitz und Besitzlosigkeit sind (...) die Grundkategorien aller Klassenlagen.“</w:t>
      </w:r>
    </w:p>
    <w:p w14:paraId="7BE3380A" w14:textId="77777777" w:rsidR="00261818" w:rsidRPr="00C205FE" w:rsidRDefault="00261818" w:rsidP="00261818">
      <w:p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lang w:val="de-AT"/>
        </w:rPr>
        <w:t>Klassenlage: „typische Chance der Güterversorgung, der äußeren Lebensstellung, des inneren Lebensschicksals, (...) aus Maß und Art der Verfügungsgewalt (oder des Fehlens solcher) über Güter der Leistungsqualifikationen und aus der gegebenen Art ihrer Verwertbarkeit für die Erzielung von Einkommen (...) innerhalb einer gegebenen Wirtschaftsordnung“</w:t>
      </w:r>
    </w:p>
    <w:p w14:paraId="56E9CA0C" w14:textId="77777777" w:rsidR="00261818" w:rsidRPr="00C205FE" w:rsidRDefault="00261818" w:rsidP="00261818">
      <w:p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lang w:val="de-AT"/>
        </w:rPr>
        <w:t>Chance auf dem Markt stellt die gemeinsame Bedingung des Schicksals der Einzelnen dar. Die „Klassenlage“ ist in diesem Sinne letztlich „Marktlage“.</w:t>
      </w:r>
    </w:p>
    <w:p w14:paraId="61F91648" w14:textId="77777777" w:rsidR="00261818" w:rsidRPr="00C205FE" w:rsidRDefault="00261818" w:rsidP="00261818">
      <w:p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lang w:val="de-AT"/>
        </w:rPr>
        <w:t>Gleiche oder ähnliche typische Interessenslagen (besitze ich eine Firma oder bin ich Reinigungskraft?) ergeben sich aus den Beziehungen zur Produktion und zum Erwerb der Güter.</w:t>
      </w:r>
    </w:p>
    <w:p w14:paraId="2BD8C5E3" w14:textId="77777777" w:rsidR="00261818" w:rsidRPr="00C205FE" w:rsidRDefault="00261818" w:rsidP="00261818">
      <w:p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u w:val="single"/>
          <w:lang w:val="de-AT"/>
        </w:rPr>
        <w:t>Klassen</w:t>
      </w:r>
      <w:r w:rsidRPr="00C205FE">
        <w:rPr>
          <w:rFonts w:ascii="Arial" w:hAnsi="Arial" w:cs="Arial"/>
          <w:sz w:val="26"/>
          <w:szCs w:val="26"/>
          <w:highlight w:val="yellow"/>
          <w:lang w:val="de-AT"/>
        </w:rPr>
        <w:t xml:space="preserve"> unterscheiden sich nach Beziehung zu Produktion und Erwerb von Gütern</w:t>
      </w:r>
    </w:p>
    <w:p w14:paraId="362C675D" w14:textId="77777777" w:rsidR="00261818" w:rsidRPr="00C205FE" w:rsidRDefault="00261818" w:rsidP="00261818">
      <w:p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u w:val="single"/>
          <w:lang w:val="de-AT"/>
        </w:rPr>
        <w:t>Stände</w:t>
      </w:r>
      <w:r w:rsidRPr="00C205FE">
        <w:rPr>
          <w:rFonts w:ascii="Arial" w:hAnsi="Arial" w:cs="Arial"/>
          <w:sz w:val="26"/>
          <w:szCs w:val="26"/>
          <w:highlight w:val="yellow"/>
          <w:lang w:val="de-AT"/>
        </w:rPr>
        <w:t xml:space="preserve"> unterscheiden sich nach Prinzipien des Güterkonsums in Form spezifischer Arten der Lebensführung</w:t>
      </w:r>
    </w:p>
    <w:p w14:paraId="608622B7" w14:textId="77777777" w:rsidR="00261818" w:rsidRPr="00C205FE" w:rsidRDefault="00261818" w:rsidP="00261818">
      <w:pPr>
        <w:pStyle w:val="Listenabsatz"/>
        <w:numPr>
          <w:ilvl w:val="0"/>
          <w:numId w:val="19"/>
        </w:num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lang w:val="de-AT"/>
        </w:rPr>
        <w:t>Ständische Ehre kann sich an Klassenlage verknüpfen, aber „sie steht normalerweise (...) mit den Prätensionen des nackten Besitzes (...) in schroffem Widerspruch.</w:t>
      </w:r>
    </w:p>
    <w:p w14:paraId="14EEAEB5" w14:textId="77777777" w:rsidR="00261818" w:rsidRPr="00C205FE" w:rsidRDefault="00261818" w:rsidP="00261818">
      <w:pPr>
        <w:tabs>
          <w:tab w:val="left" w:pos="920"/>
        </w:tabs>
        <w:jc w:val="both"/>
        <w:rPr>
          <w:rFonts w:ascii="Arial" w:hAnsi="Arial" w:cs="Arial"/>
          <w:sz w:val="26"/>
          <w:szCs w:val="26"/>
          <w:highlight w:val="yellow"/>
          <w:lang w:val="de-AT"/>
        </w:rPr>
      </w:pPr>
      <w:r w:rsidRPr="00C205FE">
        <w:rPr>
          <w:rFonts w:ascii="Arial" w:hAnsi="Arial" w:cs="Arial"/>
          <w:sz w:val="26"/>
          <w:szCs w:val="26"/>
          <w:highlight w:val="yellow"/>
          <w:lang w:val="de-AT"/>
        </w:rPr>
        <w:t>Und damit sind wir wieder bei den Neureichen, vom Tellerwäscher zum Millionär.</w:t>
      </w:r>
    </w:p>
    <w:p w14:paraId="23B122A2" w14:textId="77777777" w:rsidR="00261818" w:rsidRDefault="00261818" w:rsidP="00261818">
      <w:pPr>
        <w:tabs>
          <w:tab w:val="left" w:pos="920"/>
        </w:tabs>
        <w:jc w:val="both"/>
        <w:rPr>
          <w:rFonts w:ascii="Arial" w:hAnsi="Arial" w:cs="Arial"/>
          <w:sz w:val="26"/>
          <w:szCs w:val="26"/>
          <w:lang w:val="de-AT"/>
        </w:rPr>
      </w:pPr>
      <w:r w:rsidRPr="00C205FE">
        <w:rPr>
          <w:rFonts w:ascii="Arial" w:hAnsi="Arial" w:cs="Arial"/>
          <w:sz w:val="26"/>
          <w:szCs w:val="26"/>
          <w:highlight w:val="yellow"/>
          <w:lang w:val="de-AT"/>
        </w:rPr>
        <w:t xml:space="preserve">Weber hat dies somit differenzierter betrachtet als Marx, da dieser sich um Stände nicht gekümmert hat. Das heißt ich kann zwar großen Reichtum erwerben, bin somit in einer gewissen Klasse, aber dadurch noch nicht in einem gewissen Stand als Neureicher. Manchmal müssen schon mehrere </w:t>
      </w:r>
      <w:proofErr w:type="gramStart"/>
      <w:r w:rsidRPr="00C205FE">
        <w:rPr>
          <w:rFonts w:ascii="Arial" w:hAnsi="Arial" w:cs="Arial"/>
          <w:sz w:val="26"/>
          <w:szCs w:val="26"/>
          <w:highlight w:val="yellow"/>
          <w:lang w:val="de-AT"/>
        </w:rPr>
        <w:t>Generation</w:t>
      </w:r>
      <w:proofErr w:type="gramEnd"/>
      <w:r w:rsidRPr="00C205FE">
        <w:rPr>
          <w:rFonts w:ascii="Arial" w:hAnsi="Arial" w:cs="Arial"/>
          <w:sz w:val="26"/>
          <w:szCs w:val="26"/>
          <w:highlight w:val="yellow"/>
          <w:lang w:val="de-AT"/>
        </w:rPr>
        <w:t xml:space="preserve"> </w:t>
      </w:r>
      <w:proofErr w:type="spellStart"/>
      <w:r w:rsidRPr="00C205FE">
        <w:rPr>
          <w:rFonts w:ascii="Arial" w:hAnsi="Arial" w:cs="Arial"/>
          <w:sz w:val="26"/>
          <w:szCs w:val="26"/>
          <w:highlight w:val="yellow"/>
          <w:lang w:val="de-AT"/>
        </w:rPr>
        <w:t>zB</w:t>
      </w:r>
      <w:proofErr w:type="spellEnd"/>
      <w:r w:rsidRPr="00C205FE">
        <w:rPr>
          <w:rFonts w:ascii="Arial" w:hAnsi="Arial" w:cs="Arial"/>
          <w:sz w:val="26"/>
          <w:szCs w:val="26"/>
          <w:highlight w:val="yellow"/>
          <w:lang w:val="de-AT"/>
        </w:rPr>
        <w:t xml:space="preserve"> in einem gewissen Club gewesen sein, um in einem Stand anerkannt zu sein.</w:t>
      </w:r>
    </w:p>
    <w:p w14:paraId="466C5D84" w14:textId="77777777" w:rsidR="00C205FE" w:rsidRPr="00A37FE6" w:rsidRDefault="00C205FE" w:rsidP="00261818">
      <w:pPr>
        <w:tabs>
          <w:tab w:val="left" w:pos="920"/>
        </w:tabs>
        <w:jc w:val="both"/>
        <w:rPr>
          <w:rFonts w:ascii="Arial" w:hAnsi="Arial" w:cs="Arial"/>
          <w:sz w:val="26"/>
          <w:szCs w:val="26"/>
          <w:lang w:val="de-AT"/>
        </w:rPr>
      </w:pPr>
    </w:p>
    <w:p w14:paraId="2F07E8A8" w14:textId="45D9A731" w:rsidR="00C205FE" w:rsidRPr="00440B8D" w:rsidRDefault="00C205FE" w:rsidP="00CC2427">
      <w:pPr>
        <w:jc w:val="both"/>
        <w:rPr>
          <w:rFonts w:ascii="Arial" w:hAnsi="Arial" w:cs="Arial"/>
          <w:sz w:val="26"/>
          <w:szCs w:val="26"/>
          <w:highlight w:val="green"/>
        </w:rPr>
      </w:pPr>
      <w:r w:rsidRPr="00440B8D">
        <w:rPr>
          <w:rFonts w:ascii="Arial" w:hAnsi="Arial" w:cs="Arial"/>
          <w:b/>
          <w:sz w:val="26"/>
          <w:szCs w:val="26"/>
          <w:highlight w:val="green"/>
        </w:rPr>
        <w:t xml:space="preserve">Info von Benjamin: </w:t>
      </w:r>
      <w:r w:rsidRPr="00440B8D">
        <w:rPr>
          <w:rFonts w:ascii="Arial" w:hAnsi="Arial" w:cs="Arial"/>
          <w:sz w:val="26"/>
          <w:szCs w:val="26"/>
          <w:highlight w:val="green"/>
        </w:rPr>
        <w:t xml:space="preserve">es ist wichtig die Klassendefinitionen von Marx/Engels und Weber zu wissen – das sind die Bedeutendsten in der Geschichte und auch die Unterschiede sind wichtig! </w:t>
      </w:r>
    </w:p>
    <w:p w14:paraId="2F8CC120" w14:textId="4996B764" w:rsidR="00C205FE" w:rsidRPr="00440B8D" w:rsidRDefault="00C205FE" w:rsidP="00CC2427">
      <w:pPr>
        <w:jc w:val="both"/>
        <w:rPr>
          <w:rFonts w:ascii="Arial" w:hAnsi="Arial" w:cs="Arial"/>
          <w:sz w:val="26"/>
          <w:szCs w:val="26"/>
          <w:highlight w:val="green"/>
        </w:rPr>
      </w:pPr>
      <w:r w:rsidRPr="00440B8D">
        <w:rPr>
          <w:rFonts w:ascii="Arial" w:hAnsi="Arial" w:cs="Arial"/>
          <w:sz w:val="26"/>
          <w:szCs w:val="26"/>
          <w:highlight w:val="green"/>
        </w:rPr>
        <w:t xml:space="preserve">Marx und Engels haben hier eher ein politisches Programm und die Ungleichheiten. Sie haben gesehen, dass sich Verelendungsprozesse im Zuge der Industrialisierung gezeigt haben, wie wir es in Westeuropa hier nicht mehr kennen, wie es aber noch in einigen Regionen wie </w:t>
      </w:r>
      <w:proofErr w:type="spellStart"/>
      <w:r w:rsidRPr="00440B8D">
        <w:rPr>
          <w:rFonts w:ascii="Arial" w:hAnsi="Arial" w:cs="Arial"/>
          <w:sz w:val="26"/>
          <w:szCs w:val="26"/>
          <w:highlight w:val="green"/>
        </w:rPr>
        <w:t>zB</w:t>
      </w:r>
      <w:proofErr w:type="spellEnd"/>
      <w:r w:rsidRPr="00440B8D">
        <w:rPr>
          <w:rFonts w:ascii="Arial" w:hAnsi="Arial" w:cs="Arial"/>
          <w:sz w:val="26"/>
          <w:szCs w:val="26"/>
          <w:highlight w:val="green"/>
        </w:rPr>
        <w:t xml:space="preserve"> Pakistan, </w:t>
      </w:r>
      <w:proofErr w:type="spellStart"/>
      <w:r w:rsidRPr="00440B8D">
        <w:rPr>
          <w:rFonts w:ascii="Arial" w:hAnsi="Arial" w:cs="Arial"/>
          <w:sz w:val="26"/>
          <w:szCs w:val="26"/>
          <w:highlight w:val="green"/>
        </w:rPr>
        <w:t>Bangladesh</w:t>
      </w:r>
      <w:proofErr w:type="spellEnd"/>
      <w:r w:rsidRPr="00440B8D">
        <w:rPr>
          <w:rFonts w:ascii="Arial" w:hAnsi="Arial" w:cs="Arial"/>
          <w:sz w:val="26"/>
          <w:szCs w:val="26"/>
          <w:highlight w:val="green"/>
        </w:rPr>
        <w:t xml:space="preserve">, Indien usw. Realität sind. Das vergisst man immer wieder, aber es geht nicht der gesamten Welt gut. In der Ukraine haben 250 Tausend </w:t>
      </w:r>
      <w:r w:rsidRPr="00440B8D">
        <w:rPr>
          <w:rFonts w:ascii="Arial" w:hAnsi="Arial" w:cs="Arial"/>
          <w:sz w:val="26"/>
          <w:szCs w:val="26"/>
          <w:highlight w:val="green"/>
        </w:rPr>
        <w:lastRenderedPageBreak/>
        <w:t>Menschen in Bergwerken, unter Bedingungen wie in Österreich vor 150 Jahren.</w:t>
      </w:r>
    </w:p>
    <w:p w14:paraId="36065417" w14:textId="64A2B06C" w:rsidR="00C205FE" w:rsidRPr="00440B8D" w:rsidRDefault="00C205FE" w:rsidP="00CC2427">
      <w:pPr>
        <w:jc w:val="both"/>
        <w:rPr>
          <w:rFonts w:ascii="Arial" w:hAnsi="Arial" w:cs="Arial"/>
          <w:sz w:val="26"/>
          <w:szCs w:val="26"/>
          <w:highlight w:val="green"/>
        </w:rPr>
      </w:pPr>
      <w:r w:rsidRPr="00440B8D">
        <w:rPr>
          <w:rFonts w:ascii="Arial" w:hAnsi="Arial" w:cs="Arial"/>
          <w:sz w:val="26"/>
          <w:szCs w:val="26"/>
          <w:highlight w:val="green"/>
        </w:rPr>
        <w:t xml:space="preserve">Marx sehen eben diese Ungleichheiten, es gibt zwei Klassen </w:t>
      </w:r>
      <w:proofErr w:type="spellStart"/>
      <w:r w:rsidRPr="00440B8D">
        <w:rPr>
          <w:rFonts w:ascii="Arial" w:hAnsi="Arial" w:cs="Arial"/>
          <w:sz w:val="26"/>
          <w:szCs w:val="26"/>
          <w:highlight w:val="green"/>
        </w:rPr>
        <w:t>ProletarierInnen</w:t>
      </w:r>
      <w:proofErr w:type="spellEnd"/>
      <w:r w:rsidRPr="00440B8D">
        <w:rPr>
          <w:rFonts w:ascii="Arial" w:hAnsi="Arial" w:cs="Arial"/>
          <w:sz w:val="26"/>
          <w:szCs w:val="26"/>
          <w:highlight w:val="green"/>
        </w:rPr>
        <w:t xml:space="preserve"> und </w:t>
      </w:r>
      <w:proofErr w:type="spellStart"/>
      <w:r w:rsidRPr="00440B8D">
        <w:rPr>
          <w:rFonts w:ascii="Arial" w:hAnsi="Arial" w:cs="Arial"/>
          <w:sz w:val="26"/>
          <w:szCs w:val="26"/>
          <w:highlight w:val="green"/>
        </w:rPr>
        <w:t>KapitalistInnen</w:t>
      </w:r>
      <w:proofErr w:type="spellEnd"/>
      <w:r w:rsidRPr="00440B8D">
        <w:rPr>
          <w:rFonts w:ascii="Arial" w:hAnsi="Arial" w:cs="Arial"/>
          <w:sz w:val="26"/>
          <w:szCs w:val="26"/>
          <w:highlight w:val="green"/>
        </w:rPr>
        <w:t xml:space="preserve">. Die einen hatten Geld und die anderen hatten </w:t>
      </w:r>
      <w:r w:rsidR="00342801" w:rsidRPr="00440B8D">
        <w:rPr>
          <w:rFonts w:ascii="Arial" w:hAnsi="Arial" w:cs="Arial"/>
          <w:sz w:val="26"/>
          <w:szCs w:val="26"/>
          <w:highlight w:val="green"/>
        </w:rPr>
        <w:t>nur ihre Arbeitskraft zu verkaufen, das Geld, das sie bekommen, ist aber weniger als das Produzierte wert ist.</w:t>
      </w:r>
      <w:r w:rsidR="00440B8D">
        <w:rPr>
          <w:rFonts w:ascii="Arial" w:hAnsi="Arial" w:cs="Arial"/>
          <w:sz w:val="26"/>
          <w:szCs w:val="26"/>
          <w:highlight w:val="green"/>
        </w:rPr>
        <w:t xml:space="preserve"> </w:t>
      </w:r>
      <w:r w:rsidR="00342801" w:rsidRPr="00440B8D">
        <w:rPr>
          <w:rFonts w:ascii="Arial" w:hAnsi="Arial" w:cs="Arial"/>
          <w:sz w:val="26"/>
          <w:szCs w:val="26"/>
          <w:highlight w:val="green"/>
        </w:rPr>
        <w:t xml:space="preserve">Die </w:t>
      </w:r>
      <w:proofErr w:type="spellStart"/>
      <w:r w:rsidR="00342801" w:rsidRPr="00440B8D">
        <w:rPr>
          <w:rFonts w:ascii="Arial" w:hAnsi="Arial" w:cs="Arial"/>
          <w:sz w:val="26"/>
          <w:szCs w:val="26"/>
          <w:highlight w:val="green"/>
        </w:rPr>
        <w:t>KapitalistInnen</w:t>
      </w:r>
      <w:proofErr w:type="spellEnd"/>
      <w:r w:rsidR="00342801" w:rsidRPr="00440B8D">
        <w:rPr>
          <w:rFonts w:ascii="Arial" w:hAnsi="Arial" w:cs="Arial"/>
          <w:sz w:val="26"/>
          <w:szCs w:val="26"/>
          <w:highlight w:val="green"/>
        </w:rPr>
        <w:t xml:space="preserve"> verdienen daran und das hielten Marx/Engels für ungerecht. Der Kapitalismus soll verdrängt werden vom Sozialismus, das Proletariat wird die Ungerechtigkeit erkennen und den Kapitalismus stürzen und Produktionsbedingungen aushandeln. Die Stellung </w:t>
      </w:r>
      <w:r w:rsidR="00342801" w:rsidRPr="00440B8D">
        <w:rPr>
          <w:rFonts w:ascii="Arial" w:hAnsi="Arial" w:cs="Arial"/>
          <w:sz w:val="26"/>
          <w:szCs w:val="26"/>
          <w:highlight w:val="green"/>
          <w:u w:val="single"/>
        </w:rPr>
        <w:t>im</w:t>
      </w:r>
      <w:r w:rsidR="00342801" w:rsidRPr="00440B8D">
        <w:rPr>
          <w:rFonts w:ascii="Arial" w:hAnsi="Arial" w:cs="Arial"/>
          <w:sz w:val="26"/>
          <w:szCs w:val="26"/>
          <w:highlight w:val="green"/>
        </w:rPr>
        <w:t xml:space="preserve"> </w:t>
      </w:r>
      <w:r w:rsidR="00342801" w:rsidRPr="00440B8D">
        <w:rPr>
          <w:rFonts w:ascii="Arial" w:hAnsi="Arial" w:cs="Arial"/>
          <w:sz w:val="26"/>
          <w:szCs w:val="26"/>
          <w:highlight w:val="green"/>
          <w:u w:val="single"/>
        </w:rPr>
        <w:t>Produktionsverhältnis</w:t>
      </w:r>
      <w:r w:rsidR="00342801" w:rsidRPr="00440B8D">
        <w:rPr>
          <w:rFonts w:ascii="Arial" w:hAnsi="Arial" w:cs="Arial"/>
          <w:sz w:val="26"/>
          <w:szCs w:val="26"/>
          <w:highlight w:val="green"/>
        </w:rPr>
        <w:t xml:space="preserve"> – </w:t>
      </w:r>
      <w:proofErr w:type="spellStart"/>
      <w:r w:rsidR="00342801" w:rsidRPr="00440B8D">
        <w:rPr>
          <w:rFonts w:ascii="Arial" w:hAnsi="Arial" w:cs="Arial"/>
          <w:sz w:val="26"/>
          <w:szCs w:val="26"/>
          <w:highlight w:val="green"/>
        </w:rPr>
        <w:t>Bourgoisie</w:t>
      </w:r>
      <w:proofErr w:type="spellEnd"/>
      <w:r w:rsidR="00342801" w:rsidRPr="00440B8D">
        <w:rPr>
          <w:rFonts w:ascii="Arial" w:hAnsi="Arial" w:cs="Arial"/>
          <w:sz w:val="26"/>
          <w:szCs w:val="26"/>
          <w:highlight w:val="green"/>
        </w:rPr>
        <w:t xml:space="preserve"> oder </w:t>
      </w:r>
      <w:proofErr w:type="spellStart"/>
      <w:r w:rsidR="00342801" w:rsidRPr="00440B8D">
        <w:rPr>
          <w:rFonts w:ascii="Arial" w:hAnsi="Arial" w:cs="Arial"/>
          <w:sz w:val="26"/>
          <w:szCs w:val="26"/>
          <w:highlight w:val="green"/>
        </w:rPr>
        <w:t>Proltariat</w:t>
      </w:r>
      <w:proofErr w:type="spellEnd"/>
      <w:r w:rsidR="00342801" w:rsidRPr="00440B8D">
        <w:rPr>
          <w:rFonts w:ascii="Arial" w:hAnsi="Arial" w:cs="Arial"/>
          <w:sz w:val="26"/>
          <w:szCs w:val="26"/>
          <w:highlight w:val="green"/>
        </w:rPr>
        <w:t xml:space="preserve"> – es ist ein Konflikt.</w:t>
      </w:r>
    </w:p>
    <w:p w14:paraId="26F8C826" w14:textId="1465D208" w:rsidR="00342801" w:rsidRDefault="00342801" w:rsidP="00CC2427">
      <w:pPr>
        <w:jc w:val="both"/>
        <w:rPr>
          <w:rFonts w:ascii="Arial" w:hAnsi="Arial" w:cs="Arial"/>
          <w:b/>
          <w:sz w:val="26"/>
          <w:szCs w:val="26"/>
        </w:rPr>
      </w:pPr>
      <w:r w:rsidRPr="00440B8D">
        <w:rPr>
          <w:rFonts w:ascii="Arial" w:hAnsi="Arial" w:cs="Arial"/>
          <w:sz w:val="26"/>
          <w:szCs w:val="26"/>
          <w:highlight w:val="green"/>
        </w:rPr>
        <w:t xml:space="preserve">Max Weber hatte diese Idee nicht, war ein bürgerlicher Sozialökonom und er hat gesagt, der </w:t>
      </w:r>
      <w:r w:rsidRPr="00440B8D">
        <w:rPr>
          <w:rFonts w:ascii="Arial" w:hAnsi="Arial" w:cs="Arial"/>
          <w:sz w:val="26"/>
          <w:szCs w:val="26"/>
          <w:highlight w:val="green"/>
          <w:u w:val="single"/>
        </w:rPr>
        <w:t>Beruf</w:t>
      </w:r>
      <w:r w:rsidRPr="00440B8D">
        <w:rPr>
          <w:rFonts w:ascii="Arial" w:hAnsi="Arial" w:cs="Arial"/>
          <w:sz w:val="26"/>
          <w:szCs w:val="26"/>
          <w:highlight w:val="green"/>
        </w:rPr>
        <w:t xml:space="preserve">/die Stellung im Beruf bestimmt die Klasse und daran angelehnt der </w:t>
      </w:r>
      <w:r w:rsidRPr="00440B8D">
        <w:rPr>
          <w:rFonts w:ascii="Arial" w:hAnsi="Arial" w:cs="Arial"/>
          <w:sz w:val="26"/>
          <w:szCs w:val="26"/>
          <w:highlight w:val="green"/>
          <w:u w:val="single"/>
        </w:rPr>
        <w:t>Lebensstil</w:t>
      </w:r>
      <w:r w:rsidRPr="00440B8D">
        <w:rPr>
          <w:rFonts w:ascii="Arial" w:hAnsi="Arial" w:cs="Arial"/>
          <w:sz w:val="26"/>
          <w:szCs w:val="26"/>
          <w:highlight w:val="green"/>
        </w:rPr>
        <w:t xml:space="preserve"> (Bourdieu hatte sich auch an Weber orientiert)</w:t>
      </w:r>
      <w:r>
        <w:rPr>
          <w:rFonts w:ascii="Arial" w:hAnsi="Arial" w:cs="Arial"/>
          <w:sz w:val="26"/>
          <w:szCs w:val="26"/>
        </w:rPr>
        <w:t xml:space="preserve"> – </w:t>
      </w:r>
      <w:r w:rsidRPr="00342801">
        <w:rPr>
          <w:rFonts w:ascii="Arial" w:hAnsi="Arial" w:cs="Arial"/>
          <w:b/>
          <w:sz w:val="26"/>
          <w:szCs w:val="26"/>
        </w:rPr>
        <w:t xml:space="preserve">hier </w:t>
      </w:r>
      <w:r>
        <w:rPr>
          <w:rFonts w:ascii="Arial" w:hAnsi="Arial" w:cs="Arial"/>
          <w:b/>
          <w:sz w:val="26"/>
          <w:szCs w:val="26"/>
        </w:rPr>
        <w:t xml:space="preserve">auch </w:t>
      </w:r>
      <w:r w:rsidRPr="00342801">
        <w:rPr>
          <w:rFonts w:ascii="Arial" w:hAnsi="Arial" w:cs="Arial"/>
          <w:b/>
          <w:sz w:val="26"/>
          <w:szCs w:val="26"/>
        </w:rPr>
        <w:t>nachzulesen in den Zusammenfassungen</w:t>
      </w:r>
    </w:p>
    <w:p w14:paraId="2062F2D0" w14:textId="0F09E97C" w:rsidR="008838C7" w:rsidRDefault="008838C7">
      <w:pPr>
        <w:rPr>
          <w:rFonts w:ascii="Arial" w:hAnsi="Arial" w:cs="Arial"/>
          <w:b/>
          <w:sz w:val="26"/>
          <w:szCs w:val="26"/>
        </w:rPr>
      </w:pPr>
      <w:r>
        <w:rPr>
          <w:rFonts w:ascii="Arial" w:hAnsi="Arial" w:cs="Arial"/>
          <w:b/>
          <w:sz w:val="26"/>
          <w:szCs w:val="26"/>
        </w:rPr>
        <w:br w:type="page"/>
      </w:r>
    </w:p>
    <w:p w14:paraId="137EE263" w14:textId="77777777" w:rsidR="008838C7" w:rsidRPr="00BE2689" w:rsidRDefault="008838C7" w:rsidP="008838C7">
      <w:pPr>
        <w:rPr>
          <w:rFonts w:ascii="Arial" w:hAnsi="Arial" w:cs="Arial"/>
          <w:b/>
          <w:sz w:val="40"/>
          <w:szCs w:val="40"/>
          <w:lang w:val="de-AT"/>
        </w:rPr>
      </w:pPr>
      <w:r w:rsidRPr="00BE2689">
        <w:rPr>
          <w:rFonts w:ascii="Arial" w:hAnsi="Arial" w:cs="Arial"/>
          <w:b/>
          <w:sz w:val="40"/>
          <w:szCs w:val="40"/>
          <w:lang w:val="de-AT"/>
        </w:rPr>
        <w:lastRenderedPageBreak/>
        <w:t>4. Einheit Soziologie</w:t>
      </w:r>
    </w:p>
    <w:p w14:paraId="05BFA099" w14:textId="77777777" w:rsidR="008838C7" w:rsidRPr="00BE2689" w:rsidRDefault="008838C7" w:rsidP="008838C7">
      <w:pPr>
        <w:rPr>
          <w:rFonts w:ascii="Arial" w:hAnsi="Arial" w:cs="Arial"/>
          <w:b/>
          <w:sz w:val="26"/>
          <w:szCs w:val="26"/>
          <w:u w:val="single"/>
          <w:lang w:val="de-AT"/>
        </w:rPr>
      </w:pPr>
      <w:r w:rsidRPr="00BE2689">
        <w:rPr>
          <w:rFonts w:ascii="Arial" w:hAnsi="Arial" w:cs="Arial"/>
          <w:b/>
          <w:sz w:val="26"/>
          <w:szCs w:val="26"/>
          <w:u w:val="single"/>
          <w:lang w:val="de-AT"/>
        </w:rPr>
        <w:t>Soziale Ordnung Institution</w:t>
      </w:r>
    </w:p>
    <w:p w14:paraId="2380BCA4" w14:textId="77777777" w:rsidR="008838C7" w:rsidRDefault="008838C7" w:rsidP="008838C7">
      <w:pPr>
        <w:rPr>
          <w:rFonts w:ascii="Arial" w:hAnsi="Arial" w:cs="Arial"/>
          <w:sz w:val="26"/>
          <w:szCs w:val="26"/>
          <w:u w:val="single"/>
          <w:lang w:val="de-AT"/>
        </w:rPr>
      </w:pPr>
    </w:p>
    <w:p w14:paraId="1CD195C1" w14:textId="77777777" w:rsidR="008838C7" w:rsidRPr="008838C7" w:rsidRDefault="008838C7" w:rsidP="008838C7">
      <w:pPr>
        <w:rPr>
          <w:rFonts w:ascii="Arial" w:hAnsi="Arial" w:cs="Arial"/>
          <w:sz w:val="26"/>
          <w:szCs w:val="26"/>
          <w:highlight w:val="yellow"/>
          <w:u w:val="single"/>
          <w:lang w:val="de-AT"/>
        </w:rPr>
      </w:pPr>
      <w:r w:rsidRPr="008838C7">
        <w:rPr>
          <w:rFonts w:ascii="Arial" w:hAnsi="Arial" w:cs="Arial"/>
          <w:sz w:val="26"/>
          <w:szCs w:val="26"/>
          <w:highlight w:val="yellow"/>
          <w:u w:val="single"/>
          <w:lang w:val="de-AT"/>
        </w:rPr>
        <w:t>Was ist soziale Ordnung? Wie ist soziale Ordnung möglich? Wie ist Gesellschaft möglich?</w:t>
      </w:r>
    </w:p>
    <w:p w14:paraId="2F6ACD1A" w14:textId="77777777" w:rsidR="008838C7" w:rsidRPr="008838C7" w:rsidRDefault="008838C7" w:rsidP="008838C7">
      <w:pPr>
        <w:pStyle w:val="Listenabsatz"/>
        <w:numPr>
          <w:ilvl w:val="0"/>
          <w:numId w:val="21"/>
        </w:numPr>
        <w:rPr>
          <w:rFonts w:ascii="Arial" w:hAnsi="Arial" w:cs="Arial"/>
          <w:sz w:val="26"/>
          <w:szCs w:val="26"/>
          <w:highlight w:val="yellow"/>
          <w:lang w:val="de-AT"/>
        </w:rPr>
      </w:pPr>
      <w:r w:rsidRPr="008838C7">
        <w:rPr>
          <w:rFonts w:ascii="Arial" w:hAnsi="Arial" w:cs="Arial"/>
          <w:sz w:val="26"/>
          <w:szCs w:val="26"/>
          <w:highlight w:val="yellow"/>
          <w:lang w:val="de-AT"/>
        </w:rPr>
        <w:t>Spannung zwischen Gesellschaft und Individuum (Hobbes, Smith, Ferguson, Rousseau)</w:t>
      </w:r>
    </w:p>
    <w:p w14:paraId="2F4B3CEE" w14:textId="5D3EBE2E" w:rsidR="008838C7" w:rsidRPr="008838C7" w:rsidRDefault="006A5307" w:rsidP="008838C7">
      <w:pPr>
        <w:pStyle w:val="Listenabsatz"/>
        <w:numPr>
          <w:ilvl w:val="0"/>
          <w:numId w:val="21"/>
        </w:numPr>
        <w:rPr>
          <w:rFonts w:ascii="Arial" w:hAnsi="Arial" w:cs="Arial"/>
          <w:sz w:val="26"/>
          <w:szCs w:val="26"/>
          <w:highlight w:val="yellow"/>
          <w:lang w:val="de-AT"/>
        </w:rPr>
      </w:pPr>
      <w:r>
        <w:rPr>
          <w:rFonts w:ascii="Arial" w:hAnsi="Arial" w:cs="Arial"/>
          <w:sz w:val="26"/>
          <w:szCs w:val="26"/>
          <w:highlight w:val="yellow"/>
          <w:lang w:val="de-AT"/>
        </w:rPr>
        <w:t xml:space="preserve">soziale Ordnung ≠ </w:t>
      </w:r>
      <w:r w:rsidR="008838C7" w:rsidRPr="008838C7">
        <w:rPr>
          <w:rFonts w:ascii="Arial" w:hAnsi="Arial" w:cs="Arial"/>
          <w:sz w:val="26"/>
          <w:szCs w:val="26"/>
          <w:highlight w:val="yellow"/>
          <w:lang w:val="de-AT"/>
        </w:rPr>
        <w:t>Harmonie, Gerechtigkeit, dauerhafte Stabilität</w:t>
      </w:r>
    </w:p>
    <w:p w14:paraId="746D522C" w14:textId="77777777" w:rsidR="008838C7" w:rsidRPr="008838C7" w:rsidRDefault="008838C7" w:rsidP="008838C7">
      <w:pPr>
        <w:pStyle w:val="Listenabsatz"/>
        <w:numPr>
          <w:ilvl w:val="0"/>
          <w:numId w:val="21"/>
        </w:numPr>
        <w:rPr>
          <w:rFonts w:ascii="Arial" w:hAnsi="Arial" w:cs="Arial"/>
          <w:sz w:val="26"/>
          <w:szCs w:val="26"/>
          <w:highlight w:val="yellow"/>
          <w:lang w:val="de-AT"/>
        </w:rPr>
      </w:pPr>
      <w:r w:rsidRPr="008838C7">
        <w:rPr>
          <w:rFonts w:ascii="Arial" w:hAnsi="Arial" w:cs="Arial"/>
          <w:sz w:val="26"/>
          <w:szCs w:val="26"/>
          <w:highlight w:val="yellow"/>
          <w:lang w:val="de-AT"/>
        </w:rPr>
        <w:t>Individuum immer schon gesellschaftlich (Durkheim u.v.a.)</w:t>
      </w:r>
    </w:p>
    <w:p w14:paraId="20F6486A" w14:textId="77777777" w:rsidR="008838C7" w:rsidRPr="008838C7" w:rsidRDefault="008838C7" w:rsidP="008838C7">
      <w:pPr>
        <w:pStyle w:val="Listenabsatz"/>
        <w:numPr>
          <w:ilvl w:val="0"/>
          <w:numId w:val="21"/>
        </w:numPr>
        <w:rPr>
          <w:rFonts w:ascii="Arial" w:hAnsi="Arial" w:cs="Arial"/>
          <w:sz w:val="26"/>
          <w:szCs w:val="26"/>
          <w:highlight w:val="yellow"/>
          <w:lang w:val="de-AT"/>
        </w:rPr>
      </w:pPr>
      <w:r w:rsidRPr="008838C7">
        <w:rPr>
          <w:rFonts w:ascii="Arial" w:hAnsi="Arial" w:cs="Arial"/>
          <w:sz w:val="26"/>
          <w:szCs w:val="26"/>
          <w:highlight w:val="yellow"/>
          <w:lang w:val="de-AT"/>
        </w:rPr>
        <w:t>Gesellschaft durch Kämpfe geprägt (Marx/Engels, Weber,</w:t>
      </w:r>
      <w:r w:rsidRPr="008838C7">
        <w:rPr>
          <w:rFonts w:ascii="Arial" w:hAnsi="Arial" w:cs="Arial"/>
          <w:sz w:val="26"/>
          <w:szCs w:val="26"/>
          <w:highlight w:val="yellow"/>
          <w:lang w:val="de-AT"/>
        </w:rPr>
        <w:cr/>
        <w:t>Bourdieu)</w:t>
      </w:r>
    </w:p>
    <w:p w14:paraId="2344C9AD" w14:textId="77777777" w:rsidR="008838C7" w:rsidRPr="008838C7" w:rsidRDefault="008838C7" w:rsidP="008838C7">
      <w:pPr>
        <w:pStyle w:val="Listenabsatz"/>
        <w:numPr>
          <w:ilvl w:val="0"/>
          <w:numId w:val="21"/>
        </w:numPr>
        <w:rPr>
          <w:rFonts w:ascii="Arial" w:hAnsi="Arial" w:cs="Arial"/>
          <w:sz w:val="26"/>
          <w:szCs w:val="26"/>
          <w:highlight w:val="yellow"/>
          <w:lang w:val="de-AT"/>
        </w:rPr>
      </w:pPr>
      <w:r w:rsidRPr="008838C7">
        <w:rPr>
          <w:rFonts w:ascii="Arial" w:hAnsi="Arial" w:cs="Arial"/>
          <w:sz w:val="26"/>
          <w:szCs w:val="26"/>
          <w:highlight w:val="yellow"/>
          <w:lang w:val="de-AT"/>
        </w:rPr>
        <w:t>soziale Ordnung = Regelmäßigkeit des Handelns, Beziehungsmuster, Erwartungssicherheit, Prozess</w:t>
      </w:r>
    </w:p>
    <w:p w14:paraId="1770553B" w14:textId="77777777" w:rsidR="006A5307" w:rsidRDefault="006A5307" w:rsidP="006A5307">
      <w:pPr>
        <w:rPr>
          <w:rFonts w:ascii="Arial" w:hAnsi="Arial" w:cs="Arial"/>
          <w:sz w:val="26"/>
          <w:szCs w:val="26"/>
          <w:lang w:val="de-AT"/>
        </w:rPr>
      </w:pPr>
    </w:p>
    <w:p w14:paraId="20F9AA0C" w14:textId="30D64E9D" w:rsidR="008838C7" w:rsidRPr="00440B8D" w:rsidRDefault="008838C7" w:rsidP="006A5307">
      <w:pPr>
        <w:rPr>
          <w:rFonts w:ascii="Arial" w:hAnsi="Arial" w:cs="Arial"/>
          <w:sz w:val="26"/>
          <w:szCs w:val="26"/>
          <w:highlight w:val="green"/>
          <w:lang w:val="de-AT"/>
        </w:rPr>
      </w:pPr>
      <w:r w:rsidRPr="00440B8D">
        <w:rPr>
          <w:rFonts w:ascii="Arial" w:hAnsi="Arial" w:cs="Arial"/>
          <w:b/>
          <w:sz w:val="26"/>
          <w:szCs w:val="26"/>
          <w:highlight w:val="green"/>
          <w:lang w:val="de-AT"/>
        </w:rPr>
        <w:t>Info Benjamin</w:t>
      </w:r>
      <w:r w:rsidRPr="00440B8D">
        <w:rPr>
          <w:rFonts w:ascii="Arial" w:hAnsi="Arial" w:cs="Arial"/>
          <w:sz w:val="26"/>
          <w:szCs w:val="26"/>
          <w:highlight w:val="green"/>
          <w:lang w:val="de-AT"/>
        </w:rPr>
        <w:t xml:space="preserve">: der Begriff Institution ist wichtig (ist </w:t>
      </w:r>
      <w:r w:rsidRPr="00440B8D">
        <w:rPr>
          <w:rFonts w:ascii="Arial" w:hAnsi="Arial" w:cs="Arial"/>
          <w:sz w:val="26"/>
          <w:szCs w:val="26"/>
          <w:highlight w:val="green"/>
          <w:u w:val="single"/>
          <w:lang w:val="de-AT"/>
        </w:rPr>
        <w:t>keine</w:t>
      </w:r>
      <w:r w:rsidRPr="00440B8D">
        <w:rPr>
          <w:rFonts w:ascii="Arial" w:hAnsi="Arial" w:cs="Arial"/>
          <w:sz w:val="26"/>
          <w:szCs w:val="26"/>
          <w:highlight w:val="green"/>
          <w:lang w:val="de-AT"/>
        </w:rPr>
        <w:t xml:space="preserve"> Organisation), </w:t>
      </w:r>
      <w:proofErr w:type="spellStart"/>
      <w:r w:rsidRPr="00440B8D">
        <w:rPr>
          <w:rFonts w:ascii="Arial" w:hAnsi="Arial" w:cs="Arial"/>
          <w:sz w:val="26"/>
          <w:szCs w:val="26"/>
          <w:highlight w:val="green"/>
          <w:lang w:val="de-AT"/>
        </w:rPr>
        <w:t>zB</w:t>
      </w:r>
      <w:proofErr w:type="spellEnd"/>
      <w:r w:rsidRPr="00440B8D">
        <w:rPr>
          <w:rFonts w:ascii="Arial" w:hAnsi="Arial" w:cs="Arial"/>
          <w:sz w:val="26"/>
          <w:szCs w:val="26"/>
          <w:highlight w:val="green"/>
          <w:lang w:val="de-AT"/>
        </w:rPr>
        <w:t xml:space="preserve"> </w:t>
      </w:r>
      <w:r w:rsidR="006A5307" w:rsidRPr="00440B8D">
        <w:rPr>
          <w:rFonts w:ascii="Arial" w:hAnsi="Arial" w:cs="Arial"/>
          <w:sz w:val="26"/>
          <w:szCs w:val="26"/>
          <w:highlight w:val="green"/>
          <w:lang w:val="de-AT"/>
        </w:rPr>
        <w:t xml:space="preserve">Sprache ist eine Institution, wir sprechen in einer völligen Selbstverständlichkeit miteinander, gleichzeitig ist es eine menschliche Konstruktionsleistung, dass Sprache entsteht und wie wir sprechen, es gibt Zwänge, wir müssen in einer gewissen Weise sprechen. Das alles macht Institutionen aus. Sie sind eine Art Handlungsmuster, Handlungsfahrpläne, die Leute aus den verschiedensten Gründen im Kopf haben, mit dem Ziel dass Handlungen voraussagbar, </w:t>
      </w:r>
      <w:proofErr w:type="spellStart"/>
      <w:r w:rsidR="006A5307" w:rsidRPr="00440B8D">
        <w:rPr>
          <w:rFonts w:ascii="Arial" w:hAnsi="Arial" w:cs="Arial"/>
          <w:sz w:val="26"/>
          <w:szCs w:val="26"/>
          <w:highlight w:val="green"/>
          <w:lang w:val="de-AT"/>
        </w:rPr>
        <w:t>erwartbar</w:t>
      </w:r>
      <w:proofErr w:type="spellEnd"/>
      <w:r w:rsidR="006A5307" w:rsidRPr="00440B8D">
        <w:rPr>
          <w:rFonts w:ascii="Arial" w:hAnsi="Arial" w:cs="Arial"/>
          <w:sz w:val="26"/>
          <w:szCs w:val="26"/>
          <w:highlight w:val="green"/>
          <w:lang w:val="de-AT"/>
        </w:rPr>
        <w:t xml:space="preserve"> und prognostizierbar sind. Durkheim nennt als Beispiel die Ehe und sagt, Institutionen bestimmen die Menschen. Das </w:t>
      </w:r>
      <w:proofErr w:type="gramStart"/>
      <w:r w:rsidR="006A5307" w:rsidRPr="00440B8D">
        <w:rPr>
          <w:rFonts w:ascii="Arial" w:hAnsi="Arial" w:cs="Arial"/>
          <w:sz w:val="26"/>
          <w:szCs w:val="26"/>
          <w:highlight w:val="green"/>
          <w:lang w:val="de-AT"/>
        </w:rPr>
        <w:t>menschlichen</w:t>
      </w:r>
      <w:proofErr w:type="gramEnd"/>
      <w:r w:rsidR="006A5307" w:rsidRPr="00440B8D">
        <w:rPr>
          <w:rFonts w:ascii="Arial" w:hAnsi="Arial" w:cs="Arial"/>
          <w:sz w:val="26"/>
          <w:szCs w:val="26"/>
          <w:highlight w:val="green"/>
          <w:lang w:val="de-AT"/>
        </w:rPr>
        <w:t xml:space="preserve"> Handeln kann sich dem nicht entziehen. Berger und </w:t>
      </w:r>
      <w:proofErr w:type="spellStart"/>
      <w:r w:rsidR="006A5307" w:rsidRPr="00440B8D">
        <w:rPr>
          <w:rFonts w:ascii="Arial" w:hAnsi="Arial" w:cs="Arial"/>
          <w:sz w:val="26"/>
          <w:szCs w:val="26"/>
          <w:highlight w:val="green"/>
          <w:lang w:val="de-AT"/>
        </w:rPr>
        <w:t>Luckmann</w:t>
      </w:r>
      <w:proofErr w:type="spellEnd"/>
      <w:r w:rsidR="006A5307" w:rsidRPr="00440B8D">
        <w:rPr>
          <w:rFonts w:ascii="Arial" w:hAnsi="Arial" w:cs="Arial"/>
          <w:sz w:val="26"/>
          <w:szCs w:val="26"/>
          <w:highlight w:val="green"/>
          <w:lang w:val="de-AT"/>
        </w:rPr>
        <w:t xml:space="preserve"> sagen, Institutionen werden aktiv hergestellt</w:t>
      </w:r>
      <w:r w:rsidR="00165BCA" w:rsidRPr="00440B8D">
        <w:rPr>
          <w:rFonts w:ascii="Arial" w:hAnsi="Arial" w:cs="Arial"/>
          <w:sz w:val="26"/>
          <w:szCs w:val="26"/>
          <w:highlight w:val="green"/>
          <w:lang w:val="de-AT"/>
        </w:rPr>
        <w:t xml:space="preserve">. Anhand des Beispiels der Ehe, diese ist sehr wohl beeinfluss- und veränderbar, hier das Beispiel wieder die </w:t>
      </w:r>
      <w:proofErr w:type="gramStart"/>
      <w:r w:rsidR="00165BCA" w:rsidRPr="00440B8D">
        <w:rPr>
          <w:rFonts w:ascii="Arial" w:hAnsi="Arial" w:cs="Arial"/>
          <w:sz w:val="26"/>
          <w:szCs w:val="26"/>
          <w:highlight w:val="green"/>
          <w:lang w:val="de-AT"/>
        </w:rPr>
        <w:t>homogenen</w:t>
      </w:r>
      <w:proofErr w:type="gramEnd"/>
      <w:r w:rsidR="00165BCA" w:rsidRPr="00440B8D">
        <w:rPr>
          <w:rFonts w:ascii="Arial" w:hAnsi="Arial" w:cs="Arial"/>
          <w:sz w:val="26"/>
          <w:szCs w:val="26"/>
          <w:highlight w:val="green"/>
          <w:lang w:val="de-AT"/>
        </w:rPr>
        <w:t xml:space="preserve"> Ehe.</w:t>
      </w:r>
    </w:p>
    <w:p w14:paraId="1BB2ECC3" w14:textId="55D86D3D" w:rsidR="00165BCA" w:rsidRDefault="00165BCA" w:rsidP="006A5307">
      <w:pPr>
        <w:rPr>
          <w:rFonts w:ascii="Arial" w:hAnsi="Arial" w:cs="Arial"/>
          <w:sz w:val="26"/>
          <w:szCs w:val="26"/>
          <w:lang w:val="de-AT"/>
        </w:rPr>
      </w:pPr>
      <w:r w:rsidRPr="00440B8D">
        <w:rPr>
          <w:rFonts w:ascii="Arial" w:hAnsi="Arial" w:cs="Arial"/>
          <w:sz w:val="26"/>
          <w:szCs w:val="26"/>
          <w:highlight w:val="green"/>
          <w:lang w:val="de-AT"/>
        </w:rPr>
        <w:t xml:space="preserve">Das Schulgebäude ist eine Organisation, die Art der Schulbildung, dass junge Menschen in die Gesellschaft eingelernt werden, in dem sie gewisse Dinge lernen müssen, das ist eine Institution. Das ist etwas </w:t>
      </w:r>
      <w:proofErr w:type="spellStart"/>
      <w:r w:rsidRPr="00440B8D">
        <w:rPr>
          <w:rFonts w:ascii="Arial" w:hAnsi="Arial" w:cs="Arial"/>
          <w:sz w:val="26"/>
          <w:szCs w:val="26"/>
          <w:highlight w:val="green"/>
          <w:lang w:val="de-AT"/>
        </w:rPr>
        <w:t>Grosses</w:t>
      </w:r>
      <w:proofErr w:type="spellEnd"/>
      <w:r w:rsidRPr="00440B8D">
        <w:rPr>
          <w:rFonts w:ascii="Arial" w:hAnsi="Arial" w:cs="Arial"/>
          <w:sz w:val="26"/>
          <w:szCs w:val="26"/>
          <w:highlight w:val="green"/>
          <w:lang w:val="de-AT"/>
        </w:rPr>
        <w:t xml:space="preserve">, was unser Handeln strukturiert, das bestimmt unser Hingehen mit 6 Jahren, dass wir gewisse Dinge zu lernen haben, </w:t>
      </w:r>
      <w:r w:rsidR="002A2FDE" w:rsidRPr="00440B8D">
        <w:rPr>
          <w:rFonts w:ascii="Arial" w:hAnsi="Arial" w:cs="Arial"/>
          <w:sz w:val="26"/>
          <w:szCs w:val="26"/>
          <w:highlight w:val="green"/>
          <w:lang w:val="de-AT"/>
        </w:rPr>
        <w:t xml:space="preserve">etc. und es ist aber auch veränderbar – </w:t>
      </w:r>
      <w:proofErr w:type="spellStart"/>
      <w:r w:rsidR="002A2FDE" w:rsidRPr="00440B8D">
        <w:rPr>
          <w:rFonts w:ascii="Arial" w:hAnsi="Arial" w:cs="Arial"/>
          <w:sz w:val="26"/>
          <w:szCs w:val="26"/>
          <w:highlight w:val="green"/>
          <w:lang w:val="de-AT"/>
        </w:rPr>
        <w:t>zB</w:t>
      </w:r>
      <w:proofErr w:type="spellEnd"/>
      <w:r w:rsidR="002A2FDE" w:rsidRPr="00440B8D">
        <w:rPr>
          <w:rFonts w:ascii="Arial" w:hAnsi="Arial" w:cs="Arial"/>
          <w:sz w:val="26"/>
          <w:szCs w:val="26"/>
          <w:highlight w:val="green"/>
          <w:lang w:val="de-AT"/>
        </w:rPr>
        <w:t xml:space="preserve"> die Gesamtschule. Soziale Zwänge, das ist etwas „von oben“</w:t>
      </w:r>
      <w:r w:rsidR="00440B8D" w:rsidRPr="00440B8D">
        <w:rPr>
          <w:rFonts w:ascii="Arial" w:hAnsi="Arial" w:cs="Arial"/>
          <w:sz w:val="26"/>
          <w:szCs w:val="26"/>
          <w:highlight w:val="green"/>
          <w:lang w:val="de-AT"/>
        </w:rPr>
        <w:t xml:space="preserve">, in der Stadt ist es </w:t>
      </w:r>
      <w:proofErr w:type="spellStart"/>
      <w:r w:rsidR="00440B8D" w:rsidRPr="00440B8D">
        <w:rPr>
          <w:rFonts w:ascii="Arial" w:hAnsi="Arial" w:cs="Arial"/>
          <w:sz w:val="26"/>
          <w:szCs w:val="26"/>
          <w:highlight w:val="green"/>
          <w:lang w:val="de-AT"/>
        </w:rPr>
        <w:t>zB</w:t>
      </w:r>
      <w:proofErr w:type="spellEnd"/>
      <w:r w:rsidR="00440B8D" w:rsidRPr="00440B8D">
        <w:rPr>
          <w:rFonts w:ascii="Arial" w:hAnsi="Arial" w:cs="Arial"/>
          <w:sz w:val="26"/>
          <w:szCs w:val="26"/>
          <w:highlight w:val="green"/>
          <w:lang w:val="de-AT"/>
        </w:rPr>
        <w:t xml:space="preserve"> schon offener als am Land. Eine Frage wäre: Was versteht Durkheim unter Institutionen. – auch in der Literatur nachzulesen</w:t>
      </w:r>
    </w:p>
    <w:p w14:paraId="4B8267A3" w14:textId="77777777" w:rsidR="006A5307" w:rsidRDefault="006A5307" w:rsidP="008838C7">
      <w:pPr>
        <w:rPr>
          <w:rFonts w:ascii="Arial" w:hAnsi="Arial" w:cs="Arial"/>
          <w:sz w:val="26"/>
          <w:szCs w:val="26"/>
          <w:highlight w:val="yellow"/>
          <w:lang w:val="de-AT"/>
        </w:rPr>
      </w:pPr>
    </w:p>
    <w:p w14:paraId="24FD4AAE" w14:textId="77777777" w:rsidR="008838C7" w:rsidRPr="00BE2689" w:rsidRDefault="008838C7" w:rsidP="008838C7">
      <w:pPr>
        <w:rPr>
          <w:rFonts w:ascii="Arial" w:hAnsi="Arial" w:cs="Arial"/>
          <w:sz w:val="26"/>
          <w:szCs w:val="26"/>
          <w:lang w:val="de-AT"/>
        </w:rPr>
      </w:pPr>
      <w:r w:rsidRPr="008838C7">
        <w:rPr>
          <w:rFonts w:ascii="Arial" w:hAnsi="Arial" w:cs="Arial"/>
          <w:sz w:val="26"/>
          <w:szCs w:val="26"/>
          <w:highlight w:val="yellow"/>
          <w:lang w:val="de-AT"/>
        </w:rPr>
        <w:t>Emile Durkheim: soziale Tatsachen, Institutionen, Solidarität</w:t>
      </w:r>
    </w:p>
    <w:p w14:paraId="2426B128" w14:textId="77777777" w:rsidR="008838C7" w:rsidRDefault="008838C7" w:rsidP="008838C7">
      <w:pPr>
        <w:rPr>
          <w:rFonts w:ascii="Arial" w:hAnsi="Arial" w:cs="Arial"/>
          <w:sz w:val="26"/>
          <w:szCs w:val="26"/>
          <w:lang w:val="de-AT"/>
        </w:rPr>
      </w:pPr>
      <w:r w:rsidRPr="006A5307">
        <w:rPr>
          <w:rFonts w:ascii="Arial" w:hAnsi="Arial" w:cs="Arial"/>
          <w:sz w:val="26"/>
          <w:szCs w:val="26"/>
          <w:highlight w:val="yellow"/>
          <w:lang w:val="de-AT"/>
        </w:rPr>
        <w:t>Georg Simmel: Wechselwirkungen, Verdichtung, beharrende Formen</w:t>
      </w:r>
      <w:r w:rsidRPr="006A5307">
        <w:rPr>
          <w:rFonts w:ascii="Arial" w:hAnsi="Arial" w:cs="Arial"/>
          <w:sz w:val="26"/>
          <w:szCs w:val="26"/>
          <w:highlight w:val="yellow"/>
          <w:lang w:val="de-AT"/>
        </w:rPr>
        <w:cr/>
        <w:t>Becker-Schmidt: Doppelte Vergesellschaftung von Frauen</w:t>
      </w:r>
      <w:r w:rsidRPr="006A5307">
        <w:rPr>
          <w:rFonts w:ascii="Arial" w:hAnsi="Arial" w:cs="Arial"/>
          <w:sz w:val="26"/>
          <w:szCs w:val="26"/>
          <w:highlight w:val="yellow"/>
          <w:lang w:val="de-AT"/>
        </w:rPr>
        <w:cr/>
        <w:t>Berger/</w:t>
      </w:r>
      <w:proofErr w:type="spellStart"/>
      <w:r w:rsidRPr="006A5307">
        <w:rPr>
          <w:rFonts w:ascii="Arial" w:hAnsi="Arial" w:cs="Arial"/>
          <w:sz w:val="26"/>
          <w:szCs w:val="26"/>
          <w:highlight w:val="yellow"/>
          <w:lang w:val="de-AT"/>
        </w:rPr>
        <w:t>Luckmann</w:t>
      </w:r>
      <w:proofErr w:type="spellEnd"/>
      <w:r w:rsidRPr="006A5307">
        <w:rPr>
          <w:rFonts w:ascii="Arial" w:hAnsi="Arial" w:cs="Arial"/>
          <w:sz w:val="26"/>
          <w:szCs w:val="26"/>
          <w:highlight w:val="yellow"/>
          <w:lang w:val="de-AT"/>
        </w:rPr>
        <w:t>: soziale Konstruktion der Wirklichkeit</w:t>
      </w:r>
      <w:r w:rsidRPr="00BE2689">
        <w:rPr>
          <w:rFonts w:ascii="Arial" w:hAnsi="Arial" w:cs="Arial"/>
          <w:sz w:val="26"/>
          <w:szCs w:val="26"/>
          <w:lang w:val="de-AT"/>
        </w:rPr>
        <w:cr/>
      </w:r>
    </w:p>
    <w:p w14:paraId="7B670AFE" w14:textId="77777777" w:rsidR="008838C7" w:rsidRPr="002A2FDE" w:rsidRDefault="008838C7" w:rsidP="008838C7">
      <w:pPr>
        <w:rPr>
          <w:rFonts w:ascii="Arial" w:hAnsi="Arial" w:cs="Arial"/>
          <w:sz w:val="26"/>
          <w:szCs w:val="26"/>
          <w:highlight w:val="yellow"/>
          <w:lang w:val="de-AT"/>
        </w:rPr>
      </w:pPr>
      <w:r w:rsidRPr="002A2FDE">
        <w:rPr>
          <w:rFonts w:ascii="Arial" w:hAnsi="Arial" w:cs="Arial"/>
          <w:b/>
          <w:sz w:val="26"/>
          <w:szCs w:val="26"/>
          <w:highlight w:val="yellow"/>
          <w:u w:val="single"/>
          <w:lang w:val="de-AT"/>
        </w:rPr>
        <w:t>Emile Durkheim</w:t>
      </w:r>
      <w:r w:rsidRPr="002A2FDE">
        <w:rPr>
          <w:rFonts w:ascii="Arial" w:hAnsi="Arial" w:cs="Arial"/>
          <w:sz w:val="26"/>
          <w:szCs w:val="26"/>
          <w:highlight w:val="yellow"/>
          <w:lang w:val="de-AT"/>
        </w:rPr>
        <w:t xml:space="preserve"> (1858 – 1917)</w:t>
      </w:r>
    </w:p>
    <w:p w14:paraId="3B1DACB5" w14:textId="77777777" w:rsidR="008838C7" w:rsidRPr="002A2FDE" w:rsidRDefault="008838C7" w:rsidP="008838C7">
      <w:pPr>
        <w:rPr>
          <w:rFonts w:ascii="Arial" w:hAnsi="Arial" w:cs="Arial"/>
          <w:sz w:val="26"/>
          <w:szCs w:val="26"/>
          <w:highlight w:val="yellow"/>
          <w:lang w:val="de-AT"/>
        </w:rPr>
      </w:pPr>
      <w:r w:rsidRPr="002A2FDE">
        <w:rPr>
          <w:rFonts w:ascii="Arial" w:hAnsi="Arial" w:cs="Arial"/>
          <w:sz w:val="26"/>
          <w:szCs w:val="26"/>
          <w:highlight w:val="yellow"/>
          <w:lang w:val="de-AT"/>
        </w:rPr>
        <w:t xml:space="preserve">„Wenn ich meine Pflichten als Bruder, Gatte oder Bürger erfülle (...) so gehorche ich damit Pflichten, die außerhalb meiner Person und der Sphäre meines Wissens im Recht und in der Sitte begründet sind. (...) Diese Typen des Verhaltens und Denkens stehen nicht nur außerhalb des Individuums, sie </w:t>
      </w:r>
      <w:r w:rsidRPr="002A2FDE">
        <w:rPr>
          <w:rFonts w:ascii="Arial" w:hAnsi="Arial" w:cs="Arial"/>
          <w:sz w:val="26"/>
          <w:szCs w:val="26"/>
          <w:highlight w:val="yellow"/>
          <w:lang w:val="de-AT"/>
        </w:rPr>
        <w:lastRenderedPageBreak/>
        <w:t>sind auch mit einer gebieterischen Macht ausgestattet, kraft derer sie sich jedem aufdrängen, er mag wollen oder nicht.“</w:t>
      </w:r>
    </w:p>
    <w:p w14:paraId="7C776E19" w14:textId="77777777" w:rsidR="008838C7" w:rsidRPr="002A2FDE" w:rsidRDefault="008838C7" w:rsidP="008838C7">
      <w:pPr>
        <w:rPr>
          <w:rFonts w:ascii="Arial" w:hAnsi="Arial" w:cs="Arial"/>
          <w:sz w:val="26"/>
          <w:szCs w:val="26"/>
          <w:highlight w:val="yellow"/>
          <w:lang w:val="de-AT"/>
        </w:rPr>
      </w:pPr>
    </w:p>
    <w:p w14:paraId="0CC7A6D4" w14:textId="0AD42107" w:rsidR="008838C7" w:rsidRPr="002A2FDE" w:rsidRDefault="006A5307" w:rsidP="008838C7">
      <w:pPr>
        <w:pStyle w:val="Listenabsatz"/>
        <w:numPr>
          <w:ilvl w:val="0"/>
          <w:numId w:val="22"/>
        </w:numPr>
        <w:rPr>
          <w:rFonts w:ascii="Arial" w:hAnsi="Arial" w:cs="Arial"/>
          <w:sz w:val="26"/>
          <w:szCs w:val="26"/>
          <w:highlight w:val="yellow"/>
          <w:lang w:val="de-AT"/>
        </w:rPr>
      </w:pPr>
      <w:r w:rsidRPr="002A2FDE">
        <w:rPr>
          <w:rFonts w:ascii="Arial" w:hAnsi="Arial" w:cs="Arial"/>
          <w:sz w:val="26"/>
          <w:szCs w:val="26"/>
          <w:highlight w:val="yellow"/>
          <w:lang w:val="de-AT"/>
        </w:rPr>
        <w:t xml:space="preserve">Sozialisation </w:t>
      </w:r>
      <w:r w:rsidRPr="002A2FDE">
        <w:rPr>
          <w:rFonts w:ascii="Arial" w:hAnsi="Arial" w:cs="Arial"/>
          <w:sz w:val="26"/>
          <w:szCs w:val="26"/>
          <w:highlight w:val="yellow"/>
          <w:lang w:val="de-AT"/>
        </w:rPr>
        <w:sym w:font="Wingdings" w:char="F0E0"/>
      </w:r>
      <w:r w:rsidRPr="002A2FDE">
        <w:rPr>
          <w:rFonts w:ascii="Arial" w:hAnsi="Arial" w:cs="Arial"/>
          <w:sz w:val="26"/>
          <w:szCs w:val="26"/>
          <w:highlight w:val="yellow"/>
          <w:lang w:val="de-AT"/>
        </w:rPr>
        <w:t xml:space="preserve"> </w:t>
      </w:r>
      <w:r w:rsidR="008838C7" w:rsidRPr="002A2FDE">
        <w:rPr>
          <w:rFonts w:ascii="Arial" w:hAnsi="Arial" w:cs="Arial"/>
          <w:sz w:val="26"/>
          <w:szCs w:val="26"/>
          <w:highlight w:val="yellow"/>
          <w:lang w:val="de-AT"/>
        </w:rPr>
        <w:t xml:space="preserve">„Internalisierung“ der sozialen Tatsachen; </w:t>
      </w:r>
      <w:r w:rsidR="008A1FC9" w:rsidRPr="002A2FDE">
        <w:rPr>
          <w:rFonts w:ascii="Arial" w:hAnsi="Arial" w:cs="Arial"/>
          <w:sz w:val="26"/>
          <w:szCs w:val="26"/>
          <w:highlight w:val="yellow"/>
          <w:lang w:val="de-AT"/>
        </w:rPr>
        <w:t>Konformität</w:t>
      </w:r>
      <w:r w:rsidR="008838C7" w:rsidRPr="002A2FDE">
        <w:rPr>
          <w:rFonts w:ascii="Arial" w:hAnsi="Arial" w:cs="Arial"/>
          <w:sz w:val="26"/>
          <w:szCs w:val="26"/>
          <w:highlight w:val="yellow"/>
          <w:lang w:val="de-AT"/>
        </w:rPr>
        <w:t xml:space="preserve"> bringt Anerkennung</w:t>
      </w:r>
    </w:p>
    <w:p w14:paraId="6257BC4D" w14:textId="77777777" w:rsidR="008838C7" w:rsidRPr="002A2FDE" w:rsidRDefault="008838C7" w:rsidP="008838C7">
      <w:pPr>
        <w:pStyle w:val="Listenabsatz"/>
        <w:numPr>
          <w:ilvl w:val="0"/>
          <w:numId w:val="22"/>
        </w:numPr>
        <w:rPr>
          <w:rFonts w:ascii="Arial" w:hAnsi="Arial" w:cs="Arial"/>
          <w:sz w:val="26"/>
          <w:szCs w:val="26"/>
          <w:highlight w:val="yellow"/>
          <w:lang w:val="de-AT"/>
        </w:rPr>
      </w:pPr>
      <w:r w:rsidRPr="002A2FDE">
        <w:rPr>
          <w:rFonts w:ascii="Arial" w:hAnsi="Arial" w:cs="Arial"/>
          <w:sz w:val="26"/>
          <w:szCs w:val="26"/>
          <w:highlight w:val="yellow"/>
          <w:lang w:val="de-AT"/>
        </w:rPr>
        <w:t>Individuum immer schon gesellschaftlich</w:t>
      </w:r>
    </w:p>
    <w:p w14:paraId="5ADFB308" w14:textId="77777777" w:rsidR="008838C7" w:rsidRPr="008838C7" w:rsidRDefault="008838C7" w:rsidP="008838C7">
      <w:pPr>
        <w:pStyle w:val="Listenabsatz"/>
        <w:numPr>
          <w:ilvl w:val="0"/>
          <w:numId w:val="22"/>
        </w:numPr>
        <w:rPr>
          <w:rFonts w:ascii="Arial" w:hAnsi="Arial" w:cs="Arial"/>
          <w:sz w:val="26"/>
          <w:szCs w:val="26"/>
          <w:highlight w:val="yellow"/>
          <w:lang w:val="de-AT"/>
        </w:rPr>
      </w:pPr>
      <w:r w:rsidRPr="008838C7">
        <w:rPr>
          <w:rFonts w:ascii="Arial" w:hAnsi="Arial" w:cs="Arial"/>
          <w:sz w:val="26"/>
          <w:szCs w:val="26"/>
          <w:highlight w:val="yellow"/>
          <w:lang w:val="de-AT"/>
        </w:rPr>
        <w:t>„Alle Glaubensvorstellungen und durch die Gesellschaft festgesetzten Verhaltensweisen (kann man) Institutionen nennen.“ (Durkheim 1895)</w:t>
      </w:r>
    </w:p>
    <w:p w14:paraId="52E42AAC" w14:textId="77777777" w:rsidR="008838C7" w:rsidRDefault="008838C7" w:rsidP="008838C7">
      <w:pPr>
        <w:rPr>
          <w:rFonts w:ascii="Arial" w:hAnsi="Arial" w:cs="Arial"/>
          <w:sz w:val="26"/>
          <w:szCs w:val="26"/>
          <w:u w:val="single"/>
          <w:lang w:val="de-AT"/>
        </w:rPr>
      </w:pPr>
    </w:p>
    <w:p w14:paraId="1645F07D" w14:textId="77777777" w:rsidR="008838C7" w:rsidRPr="00BD2D9B" w:rsidRDefault="008838C7" w:rsidP="008838C7">
      <w:pPr>
        <w:rPr>
          <w:rFonts w:ascii="Arial" w:hAnsi="Arial" w:cs="Arial"/>
          <w:sz w:val="26"/>
          <w:szCs w:val="26"/>
          <w:u w:val="single"/>
          <w:lang w:val="de-AT"/>
        </w:rPr>
      </w:pPr>
      <w:r w:rsidRPr="00BD2D9B">
        <w:rPr>
          <w:rFonts w:ascii="Arial" w:hAnsi="Arial" w:cs="Arial"/>
          <w:sz w:val="26"/>
          <w:szCs w:val="26"/>
          <w:u w:val="single"/>
          <w:lang w:val="de-AT"/>
        </w:rPr>
        <w:t>Formen der Solidarit</w:t>
      </w:r>
      <w:r>
        <w:rPr>
          <w:rFonts w:ascii="Arial" w:hAnsi="Arial" w:cs="Arial"/>
          <w:sz w:val="26"/>
          <w:szCs w:val="26"/>
          <w:u w:val="single"/>
          <w:lang w:val="de-AT"/>
        </w:rPr>
        <w:t>ä</w:t>
      </w:r>
      <w:r w:rsidRPr="00BD2D9B">
        <w:rPr>
          <w:rFonts w:ascii="Arial" w:hAnsi="Arial" w:cs="Arial"/>
          <w:sz w:val="26"/>
          <w:szCs w:val="26"/>
          <w:u w:val="single"/>
          <w:lang w:val="de-AT"/>
        </w:rPr>
        <w:t>t</w:t>
      </w:r>
    </w:p>
    <w:p w14:paraId="1427A362" w14:textId="77777777" w:rsidR="008838C7" w:rsidRPr="00BD2D9B" w:rsidRDefault="008838C7" w:rsidP="008838C7">
      <w:pPr>
        <w:pStyle w:val="Listenabsatz"/>
        <w:numPr>
          <w:ilvl w:val="0"/>
          <w:numId w:val="23"/>
        </w:numPr>
        <w:rPr>
          <w:rFonts w:ascii="Arial" w:hAnsi="Arial" w:cs="Arial"/>
          <w:sz w:val="26"/>
          <w:szCs w:val="26"/>
          <w:lang w:val="de-AT"/>
        </w:rPr>
      </w:pPr>
      <w:r w:rsidRPr="00BD2D9B">
        <w:rPr>
          <w:rFonts w:ascii="Arial" w:hAnsi="Arial" w:cs="Arial"/>
          <w:sz w:val="26"/>
          <w:szCs w:val="26"/>
          <w:lang w:val="de-AT"/>
        </w:rPr>
        <w:t xml:space="preserve">von den einfachen zu den modernen Gesellschaften, von der segmentierten zur arbeits- teiligen Gesellschaft </w:t>
      </w:r>
      <w:r>
        <w:rPr>
          <w:lang w:val="de-AT"/>
        </w:rPr>
        <w:sym w:font="Wingdings" w:char="F0E8"/>
      </w:r>
      <w:r w:rsidRPr="00BD2D9B">
        <w:rPr>
          <w:rFonts w:ascii="Arial" w:hAnsi="Arial" w:cs="Arial"/>
          <w:sz w:val="26"/>
          <w:szCs w:val="26"/>
          <w:lang w:val="de-AT"/>
        </w:rPr>
        <w:t xml:space="preserve"> soziale Vielfalt, Marktproduktion, Entstehung neuer Berufsgruppen, Verbreitung freiwilliger Vertragsbeziehungen etc.</w:t>
      </w:r>
    </w:p>
    <w:p w14:paraId="4FB3B460" w14:textId="77777777" w:rsidR="008838C7" w:rsidRPr="00BD2D9B" w:rsidRDefault="008838C7" w:rsidP="008838C7">
      <w:pPr>
        <w:pStyle w:val="Listenabsatz"/>
        <w:numPr>
          <w:ilvl w:val="0"/>
          <w:numId w:val="23"/>
        </w:numPr>
        <w:rPr>
          <w:rFonts w:ascii="Arial" w:hAnsi="Arial" w:cs="Arial"/>
          <w:sz w:val="26"/>
          <w:szCs w:val="26"/>
          <w:lang w:val="de-AT"/>
        </w:rPr>
      </w:pPr>
      <w:r w:rsidRPr="00BD2D9B">
        <w:rPr>
          <w:rFonts w:ascii="Arial" w:hAnsi="Arial" w:cs="Arial"/>
          <w:sz w:val="26"/>
          <w:szCs w:val="26"/>
          <w:lang w:val="de-AT"/>
        </w:rPr>
        <w:t>Festigkeit des sozialen Zusammenhalts nimmt nicht ab, sondern zu</w:t>
      </w:r>
    </w:p>
    <w:p w14:paraId="3C1BB58B" w14:textId="77777777" w:rsidR="008838C7" w:rsidRPr="00BD2D9B" w:rsidRDefault="008838C7" w:rsidP="008838C7">
      <w:pPr>
        <w:pStyle w:val="Listenabsatz"/>
        <w:numPr>
          <w:ilvl w:val="0"/>
          <w:numId w:val="23"/>
        </w:numPr>
        <w:rPr>
          <w:rFonts w:ascii="Arial" w:hAnsi="Arial" w:cs="Arial"/>
          <w:sz w:val="26"/>
          <w:szCs w:val="26"/>
          <w:lang w:val="de-AT"/>
        </w:rPr>
      </w:pPr>
      <w:r w:rsidRPr="00BD2D9B">
        <w:rPr>
          <w:rFonts w:ascii="Arial" w:hAnsi="Arial" w:cs="Arial"/>
          <w:sz w:val="26"/>
          <w:szCs w:val="26"/>
          <w:lang w:val="de-AT"/>
        </w:rPr>
        <w:t>Solidarität aus Ähnlichkeiten (mechanische Solidarität) zur Solidarität aus der Arbeitsteilung (organische Solidarität)</w:t>
      </w:r>
    </w:p>
    <w:p w14:paraId="0E107A34" w14:textId="77777777" w:rsidR="008838C7" w:rsidRDefault="008838C7" w:rsidP="008838C7">
      <w:pPr>
        <w:pStyle w:val="Listenabsatz"/>
        <w:numPr>
          <w:ilvl w:val="0"/>
          <w:numId w:val="23"/>
        </w:numPr>
        <w:rPr>
          <w:rFonts w:ascii="Arial" w:hAnsi="Arial" w:cs="Arial"/>
          <w:sz w:val="26"/>
          <w:szCs w:val="26"/>
          <w:lang w:val="de-AT"/>
        </w:rPr>
      </w:pPr>
      <w:r w:rsidRPr="00BD2D9B">
        <w:rPr>
          <w:rFonts w:ascii="Arial" w:hAnsi="Arial" w:cs="Arial"/>
          <w:sz w:val="26"/>
          <w:szCs w:val="26"/>
          <w:lang w:val="de-AT"/>
        </w:rPr>
        <w:t>Vertragsbeziehungen verbinden ein</w:t>
      </w:r>
      <w:r>
        <w:rPr>
          <w:rFonts w:ascii="Arial" w:hAnsi="Arial" w:cs="Arial"/>
          <w:sz w:val="26"/>
          <w:szCs w:val="26"/>
          <w:lang w:val="de-AT"/>
        </w:rPr>
        <w:t>zelne Arbeiten und Sonderrollen</w:t>
      </w:r>
    </w:p>
    <w:p w14:paraId="292CD52A" w14:textId="77777777" w:rsidR="008838C7" w:rsidRDefault="008838C7" w:rsidP="008838C7">
      <w:pPr>
        <w:pStyle w:val="Listenabsatz"/>
        <w:numPr>
          <w:ilvl w:val="0"/>
          <w:numId w:val="23"/>
        </w:numPr>
        <w:rPr>
          <w:rFonts w:ascii="Arial" w:hAnsi="Arial" w:cs="Arial"/>
          <w:sz w:val="26"/>
          <w:szCs w:val="26"/>
          <w:lang w:val="de-AT"/>
        </w:rPr>
      </w:pPr>
      <w:r w:rsidRPr="00BD2D9B">
        <w:rPr>
          <w:rFonts w:ascii="Arial" w:hAnsi="Arial" w:cs="Arial"/>
          <w:sz w:val="26"/>
          <w:szCs w:val="26"/>
          <w:lang w:val="de-AT"/>
        </w:rPr>
        <w:t>gemeinsame Moral, „Kollektivbewusstsein“ als Voraussetzung der</w:t>
      </w:r>
      <w:r w:rsidRPr="00BD2D9B">
        <w:rPr>
          <w:rFonts w:ascii="Arial" w:hAnsi="Arial" w:cs="Arial"/>
          <w:sz w:val="26"/>
          <w:szCs w:val="26"/>
          <w:lang w:val="de-AT"/>
        </w:rPr>
        <w:cr/>
        <w:t>Vertragsbeziehungen</w:t>
      </w:r>
      <w:r w:rsidRPr="00BD2D9B">
        <w:rPr>
          <w:rFonts w:ascii="Arial" w:hAnsi="Arial" w:cs="Arial"/>
          <w:sz w:val="26"/>
          <w:szCs w:val="26"/>
          <w:lang w:val="de-AT"/>
        </w:rPr>
        <w:cr/>
      </w:r>
    </w:p>
    <w:p w14:paraId="37FA6F8B" w14:textId="77777777" w:rsidR="008838C7" w:rsidRPr="001D18D7" w:rsidRDefault="008838C7" w:rsidP="008838C7">
      <w:pPr>
        <w:rPr>
          <w:rFonts w:ascii="Arial" w:hAnsi="Arial" w:cs="Arial"/>
          <w:sz w:val="26"/>
          <w:szCs w:val="26"/>
          <w:lang w:val="de-AT"/>
        </w:rPr>
      </w:pPr>
    </w:p>
    <w:p w14:paraId="1D9605AF" w14:textId="77777777" w:rsidR="008838C7" w:rsidRPr="00440B8D" w:rsidRDefault="008838C7" w:rsidP="008838C7">
      <w:pPr>
        <w:rPr>
          <w:rFonts w:ascii="Arial" w:hAnsi="Arial" w:cs="Arial"/>
          <w:sz w:val="26"/>
          <w:szCs w:val="26"/>
          <w:highlight w:val="yellow"/>
          <w:lang w:val="de-AT"/>
        </w:rPr>
      </w:pPr>
      <w:r w:rsidRPr="00440B8D">
        <w:rPr>
          <w:rFonts w:ascii="Arial" w:hAnsi="Arial" w:cs="Arial"/>
          <w:b/>
          <w:sz w:val="26"/>
          <w:szCs w:val="26"/>
          <w:highlight w:val="yellow"/>
          <w:u w:val="single"/>
          <w:lang w:val="de-AT"/>
        </w:rPr>
        <w:t>Georg Simmel</w:t>
      </w:r>
      <w:r w:rsidRPr="00440B8D">
        <w:rPr>
          <w:rFonts w:ascii="Arial" w:hAnsi="Arial" w:cs="Arial"/>
          <w:sz w:val="26"/>
          <w:szCs w:val="26"/>
          <w:highlight w:val="yellow"/>
          <w:lang w:val="de-AT"/>
        </w:rPr>
        <w:t xml:space="preserve"> (1858 – 1918)</w:t>
      </w:r>
    </w:p>
    <w:p w14:paraId="1F64CA6A" w14:textId="77777777" w:rsidR="008838C7" w:rsidRPr="00440B8D" w:rsidRDefault="008838C7" w:rsidP="008838C7">
      <w:pPr>
        <w:pStyle w:val="Listenabsatz"/>
        <w:numPr>
          <w:ilvl w:val="0"/>
          <w:numId w:val="24"/>
        </w:numPr>
        <w:rPr>
          <w:rFonts w:ascii="Arial" w:hAnsi="Arial" w:cs="Arial"/>
          <w:sz w:val="26"/>
          <w:szCs w:val="26"/>
          <w:highlight w:val="yellow"/>
          <w:lang w:val="de-AT"/>
        </w:rPr>
      </w:pPr>
      <w:r w:rsidRPr="00440B8D">
        <w:rPr>
          <w:rFonts w:ascii="Arial" w:hAnsi="Arial" w:cs="Arial"/>
          <w:sz w:val="26"/>
          <w:szCs w:val="26"/>
          <w:highlight w:val="yellow"/>
          <w:lang w:val="de-AT"/>
        </w:rPr>
        <w:t>Aufgabe der Soziologie: „Die Formen des Zusammenseins von Menschen zu beschreiben und die Regeln zu finden, nach denen das Individuum, insofern es Mitglied einer Gruppe ist, und die Gruppen untereinander sich verhalten.“</w:t>
      </w:r>
    </w:p>
    <w:p w14:paraId="78B6150D" w14:textId="77777777" w:rsidR="008838C7" w:rsidRPr="00440B8D" w:rsidRDefault="008838C7" w:rsidP="008838C7">
      <w:pPr>
        <w:pStyle w:val="Listenabsatz"/>
        <w:numPr>
          <w:ilvl w:val="0"/>
          <w:numId w:val="24"/>
        </w:numPr>
        <w:rPr>
          <w:rFonts w:ascii="Arial" w:hAnsi="Arial" w:cs="Arial"/>
          <w:sz w:val="26"/>
          <w:szCs w:val="26"/>
          <w:highlight w:val="yellow"/>
          <w:lang w:val="de-AT"/>
        </w:rPr>
      </w:pPr>
      <w:r w:rsidRPr="00440B8D">
        <w:rPr>
          <w:rFonts w:ascii="Arial" w:hAnsi="Arial" w:cs="Arial"/>
          <w:sz w:val="26"/>
          <w:szCs w:val="26"/>
          <w:highlight w:val="yellow"/>
          <w:lang w:val="de-AT"/>
        </w:rPr>
        <w:t>Gesellschaft: Individuen beeinflussen sich wechselseitig, schaffen Wechselwirkung und sind davon betroffen</w:t>
      </w:r>
    </w:p>
    <w:p w14:paraId="7C529E09" w14:textId="77777777" w:rsidR="008838C7" w:rsidRPr="00440B8D" w:rsidRDefault="008838C7" w:rsidP="008838C7">
      <w:pPr>
        <w:pStyle w:val="Listenabsatz"/>
        <w:numPr>
          <w:ilvl w:val="0"/>
          <w:numId w:val="24"/>
        </w:numPr>
        <w:rPr>
          <w:rFonts w:ascii="Arial" w:hAnsi="Arial" w:cs="Arial"/>
          <w:sz w:val="26"/>
          <w:szCs w:val="26"/>
          <w:highlight w:val="yellow"/>
          <w:lang w:val="de-AT"/>
        </w:rPr>
      </w:pPr>
      <w:r w:rsidRPr="00440B8D">
        <w:rPr>
          <w:rFonts w:ascii="Arial" w:hAnsi="Arial" w:cs="Arial"/>
          <w:sz w:val="26"/>
          <w:szCs w:val="26"/>
          <w:highlight w:val="yellow"/>
          <w:lang w:val="de-AT"/>
        </w:rPr>
        <w:t>Wechselwirkung der Personen bringt „objektive Gebilde“, „beharrende Formen“ zustande – „mit gewisser Unabhängigkeit von den daran beteiligten Persönlichkeiten“</w:t>
      </w:r>
    </w:p>
    <w:p w14:paraId="0885CB77" w14:textId="77777777" w:rsidR="008838C7" w:rsidRPr="00440B8D" w:rsidRDefault="008838C7" w:rsidP="008838C7">
      <w:pPr>
        <w:pStyle w:val="Listenabsatz"/>
        <w:numPr>
          <w:ilvl w:val="0"/>
          <w:numId w:val="24"/>
        </w:numPr>
        <w:rPr>
          <w:rFonts w:ascii="Arial" w:hAnsi="Arial" w:cs="Arial"/>
          <w:sz w:val="26"/>
          <w:szCs w:val="26"/>
          <w:highlight w:val="yellow"/>
          <w:lang w:val="de-AT"/>
        </w:rPr>
      </w:pPr>
      <w:r w:rsidRPr="00440B8D">
        <w:rPr>
          <w:rFonts w:ascii="Arial" w:hAnsi="Arial" w:cs="Arial"/>
          <w:sz w:val="26"/>
          <w:szCs w:val="26"/>
          <w:highlight w:val="yellow"/>
          <w:lang w:val="de-AT"/>
        </w:rPr>
        <w:t>„Gebilde“ stehen dem Individuum als wechselseitige Verpflichtung gegenüber, „typisches soziales Verhalten“ wird „für den Einzelnen zum Sollen“</w:t>
      </w:r>
    </w:p>
    <w:p w14:paraId="72C240E2" w14:textId="77777777" w:rsidR="00440B8D" w:rsidRDefault="008838C7" w:rsidP="008838C7">
      <w:pPr>
        <w:pStyle w:val="Listenabsatz"/>
        <w:numPr>
          <w:ilvl w:val="0"/>
          <w:numId w:val="24"/>
        </w:numPr>
        <w:rPr>
          <w:rFonts w:ascii="Arial" w:hAnsi="Arial" w:cs="Arial"/>
          <w:sz w:val="26"/>
          <w:szCs w:val="26"/>
          <w:lang w:val="de-AT"/>
        </w:rPr>
      </w:pPr>
      <w:r w:rsidRPr="00440B8D">
        <w:rPr>
          <w:rFonts w:ascii="Arial" w:hAnsi="Arial" w:cs="Arial"/>
          <w:sz w:val="26"/>
          <w:szCs w:val="26"/>
          <w:highlight w:val="yellow"/>
          <w:lang w:val="de-AT"/>
        </w:rPr>
        <w:t>Der Mensch ist egoistisch und altruistisch zugleich; Verdichtung als „Hebel der Sittlichkeit“</w:t>
      </w:r>
    </w:p>
    <w:p w14:paraId="0FDB4204" w14:textId="67ECDA0C" w:rsidR="008838C7" w:rsidRPr="00440B8D" w:rsidRDefault="00440B8D" w:rsidP="00440B8D">
      <w:pPr>
        <w:rPr>
          <w:rFonts w:ascii="Arial" w:hAnsi="Arial" w:cs="Arial"/>
          <w:sz w:val="26"/>
          <w:szCs w:val="26"/>
          <w:lang w:val="de-AT"/>
        </w:rPr>
      </w:pPr>
      <w:r w:rsidRPr="00440B8D">
        <w:rPr>
          <w:rFonts w:ascii="Arial" w:hAnsi="Arial" w:cs="Arial"/>
          <w:sz w:val="26"/>
          <w:szCs w:val="26"/>
          <w:highlight w:val="green"/>
          <w:lang w:val="de-AT"/>
        </w:rPr>
        <w:t>Die Suche nach dem Überindividuellen</w:t>
      </w:r>
      <w:r w:rsidR="006F40CF" w:rsidRPr="006F40CF">
        <w:rPr>
          <w:rFonts w:ascii="Arial" w:hAnsi="Arial" w:cs="Arial"/>
          <w:sz w:val="26"/>
          <w:szCs w:val="26"/>
          <w:highlight w:val="green"/>
          <w:lang w:val="de-AT"/>
        </w:rPr>
        <w:t>, wir gehen immer mehr zum Individuum</w:t>
      </w:r>
    </w:p>
    <w:p w14:paraId="0C1049D3" w14:textId="77777777" w:rsidR="006F40CF" w:rsidRDefault="006F40CF" w:rsidP="008838C7">
      <w:pPr>
        <w:rPr>
          <w:rFonts w:ascii="Arial" w:hAnsi="Arial" w:cs="Arial"/>
          <w:sz w:val="26"/>
          <w:szCs w:val="26"/>
          <w:u w:val="single"/>
          <w:lang w:val="de-AT"/>
        </w:rPr>
      </w:pPr>
    </w:p>
    <w:p w14:paraId="69804641" w14:textId="77777777" w:rsidR="008838C7" w:rsidRPr="001D18D7" w:rsidRDefault="008838C7" w:rsidP="008838C7">
      <w:pPr>
        <w:rPr>
          <w:rFonts w:ascii="Arial" w:hAnsi="Arial" w:cs="Arial"/>
          <w:sz w:val="26"/>
          <w:szCs w:val="26"/>
          <w:u w:val="single"/>
          <w:lang w:val="de-AT"/>
        </w:rPr>
      </w:pPr>
      <w:r w:rsidRPr="001D18D7">
        <w:rPr>
          <w:rFonts w:ascii="Arial" w:hAnsi="Arial" w:cs="Arial"/>
          <w:sz w:val="26"/>
          <w:szCs w:val="26"/>
          <w:u w:val="single"/>
          <w:lang w:val="de-AT"/>
        </w:rPr>
        <w:t>Ordnung als Prozess:</w:t>
      </w:r>
    </w:p>
    <w:p w14:paraId="79140B4B" w14:textId="77777777" w:rsidR="008838C7" w:rsidRPr="00BE2689" w:rsidRDefault="008838C7" w:rsidP="008838C7">
      <w:pPr>
        <w:rPr>
          <w:rFonts w:ascii="Arial" w:hAnsi="Arial" w:cs="Arial"/>
          <w:sz w:val="26"/>
          <w:szCs w:val="26"/>
          <w:lang w:val="de-AT"/>
        </w:rPr>
      </w:pPr>
      <w:r w:rsidRPr="00BE2689">
        <w:rPr>
          <w:rFonts w:ascii="Arial" w:hAnsi="Arial" w:cs="Arial"/>
          <w:sz w:val="26"/>
          <w:szCs w:val="26"/>
          <w:lang w:val="de-AT"/>
        </w:rPr>
        <w:t>„Fortw</w:t>
      </w:r>
      <w:r>
        <w:rPr>
          <w:rFonts w:ascii="Arial" w:hAnsi="Arial" w:cs="Arial"/>
          <w:sz w:val="26"/>
          <w:szCs w:val="26"/>
          <w:lang w:val="de-AT"/>
        </w:rPr>
        <w:t>ä</w:t>
      </w:r>
      <w:r w:rsidRPr="00BE2689">
        <w:rPr>
          <w:rFonts w:ascii="Arial" w:hAnsi="Arial" w:cs="Arial"/>
          <w:sz w:val="26"/>
          <w:szCs w:val="26"/>
          <w:lang w:val="de-AT"/>
        </w:rPr>
        <w:t>hrend kn</w:t>
      </w:r>
      <w:r>
        <w:rPr>
          <w:rFonts w:ascii="Arial" w:hAnsi="Arial" w:cs="Arial"/>
          <w:sz w:val="26"/>
          <w:szCs w:val="26"/>
          <w:lang w:val="de-AT"/>
        </w:rPr>
        <w:t>ü</w:t>
      </w:r>
      <w:r w:rsidRPr="00BE2689">
        <w:rPr>
          <w:rFonts w:ascii="Arial" w:hAnsi="Arial" w:cs="Arial"/>
          <w:sz w:val="26"/>
          <w:szCs w:val="26"/>
          <w:lang w:val="de-AT"/>
        </w:rPr>
        <w:t>pft sich von neuem die Vergesellschaftung unter den Menschen, ein ewiges Fließen und Pulsieren, das die Individuen verkettet“</w:t>
      </w:r>
    </w:p>
    <w:p w14:paraId="11023ABA" w14:textId="77777777" w:rsidR="008838C7" w:rsidRDefault="008838C7" w:rsidP="008838C7">
      <w:pPr>
        <w:rPr>
          <w:rFonts w:ascii="Arial" w:hAnsi="Arial" w:cs="Arial"/>
          <w:sz w:val="26"/>
          <w:szCs w:val="26"/>
          <w:lang w:val="de-AT"/>
        </w:rPr>
      </w:pPr>
      <w:r w:rsidRPr="00BE2689">
        <w:rPr>
          <w:rFonts w:ascii="Arial" w:hAnsi="Arial" w:cs="Arial"/>
          <w:sz w:val="26"/>
          <w:szCs w:val="26"/>
          <w:lang w:val="de-AT"/>
        </w:rPr>
        <w:t>„Vergesellschaftung“ statt „Gesellschaft“</w:t>
      </w:r>
      <w:r w:rsidRPr="00BE2689">
        <w:rPr>
          <w:rFonts w:ascii="Arial" w:hAnsi="Arial" w:cs="Arial"/>
          <w:sz w:val="26"/>
          <w:szCs w:val="26"/>
          <w:lang w:val="de-AT"/>
        </w:rPr>
        <w:cr/>
      </w:r>
    </w:p>
    <w:p w14:paraId="1D93BC6D" w14:textId="67384C39" w:rsidR="008838C7" w:rsidRPr="006F40CF" w:rsidRDefault="008838C7" w:rsidP="008838C7">
      <w:pPr>
        <w:rPr>
          <w:rFonts w:ascii="Arial" w:hAnsi="Arial" w:cs="Arial"/>
          <w:sz w:val="26"/>
          <w:szCs w:val="26"/>
          <w:highlight w:val="yellow"/>
          <w:lang w:val="de-AT"/>
        </w:rPr>
      </w:pPr>
      <w:r w:rsidRPr="006F40CF">
        <w:rPr>
          <w:rFonts w:ascii="Arial" w:hAnsi="Arial" w:cs="Arial"/>
          <w:b/>
          <w:sz w:val="26"/>
          <w:szCs w:val="26"/>
          <w:highlight w:val="yellow"/>
          <w:u w:val="single"/>
          <w:lang w:val="de-AT"/>
        </w:rPr>
        <w:lastRenderedPageBreak/>
        <w:t xml:space="preserve">Peter L. Berger, Thomas </w:t>
      </w:r>
      <w:proofErr w:type="spellStart"/>
      <w:r w:rsidRPr="006F40CF">
        <w:rPr>
          <w:rFonts w:ascii="Arial" w:hAnsi="Arial" w:cs="Arial"/>
          <w:b/>
          <w:sz w:val="26"/>
          <w:szCs w:val="26"/>
          <w:highlight w:val="yellow"/>
          <w:u w:val="single"/>
          <w:lang w:val="de-AT"/>
        </w:rPr>
        <w:t>Luckmann</w:t>
      </w:r>
      <w:proofErr w:type="spellEnd"/>
      <w:r w:rsidRPr="006F40CF">
        <w:rPr>
          <w:rFonts w:ascii="Arial" w:hAnsi="Arial" w:cs="Arial"/>
          <w:sz w:val="26"/>
          <w:szCs w:val="26"/>
          <w:highlight w:val="yellow"/>
          <w:lang w:val="de-AT"/>
        </w:rPr>
        <w:t xml:space="preserve"> (1966)</w:t>
      </w:r>
      <w:r w:rsidR="006F40CF">
        <w:rPr>
          <w:rFonts w:ascii="Arial" w:hAnsi="Arial" w:cs="Arial"/>
          <w:sz w:val="26"/>
          <w:szCs w:val="26"/>
          <w:highlight w:val="yellow"/>
          <w:lang w:val="de-AT"/>
        </w:rPr>
        <w:t xml:space="preserve"> </w:t>
      </w:r>
      <w:r w:rsidR="006F40CF" w:rsidRPr="006F40CF">
        <w:rPr>
          <w:rFonts w:ascii="Arial" w:hAnsi="Arial" w:cs="Arial"/>
          <w:sz w:val="26"/>
          <w:szCs w:val="26"/>
          <w:highlight w:val="green"/>
          <w:lang w:val="de-AT"/>
        </w:rPr>
        <w:t>haben den konstruktivistischen Blick</w:t>
      </w:r>
      <w:r w:rsidR="006F40CF">
        <w:rPr>
          <w:rFonts w:ascii="Arial" w:hAnsi="Arial" w:cs="Arial"/>
          <w:sz w:val="26"/>
          <w:szCs w:val="26"/>
          <w:highlight w:val="green"/>
          <w:lang w:val="de-AT"/>
        </w:rPr>
        <w:t xml:space="preserve"> – Folie bietet sich für Prüfungsfrage an</w:t>
      </w:r>
      <w:r w:rsidR="003D0C0C">
        <w:rPr>
          <w:rFonts w:ascii="Arial" w:hAnsi="Arial" w:cs="Arial"/>
          <w:sz w:val="26"/>
          <w:szCs w:val="26"/>
          <w:highlight w:val="green"/>
          <w:lang w:val="de-AT"/>
        </w:rPr>
        <w:t>(was versteht man unter Habitualisierung)</w:t>
      </w:r>
    </w:p>
    <w:p w14:paraId="47B066AE" w14:textId="77777777" w:rsidR="008838C7" w:rsidRPr="006F40CF" w:rsidRDefault="008838C7" w:rsidP="008838C7">
      <w:pPr>
        <w:pStyle w:val="Listenabsatz"/>
        <w:numPr>
          <w:ilvl w:val="0"/>
          <w:numId w:val="25"/>
        </w:numPr>
        <w:rPr>
          <w:rFonts w:ascii="Arial" w:hAnsi="Arial" w:cs="Arial"/>
          <w:sz w:val="26"/>
          <w:szCs w:val="26"/>
          <w:highlight w:val="yellow"/>
          <w:lang w:val="de-AT"/>
        </w:rPr>
      </w:pPr>
      <w:r w:rsidRPr="006F40CF">
        <w:rPr>
          <w:rFonts w:ascii="Arial" w:hAnsi="Arial" w:cs="Arial"/>
          <w:sz w:val="26"/>
          <w:szCs w:val="26"/>
          <w:highlight w:val="yellow"/>
          <w:lang w:val="de-AT"/>
        </w:rPr>
        <w:t>Habitualisierung: wiederholte Handlungen werden zu Modell für Handeln in ähnlichen Situationen</w:t>
      </w:r>
    </w:p>
    <w:p w14:paraId="55600D2E" w14:textId="77777777" w:rsidR="008838C7" w:rsidRPr="006F40CF" w:rsidRDefault="008838C7" w:rsidP="008838C7">
      <w:pPr>
        <w:pStyle w:val="Listenabsatz"/>
        <w:numPr>
          <w:ilvl w:val="0"/>
          <w:numId w:val="25"/>
        </w:numPr>
        <w:rPr>
          <w:rFonts w:ascii="Arial" w:hAnsi="Arial" w:cs="Arial"/>
          <w:sz w:val="26"/>
          <w:szCs w:val="26"/>
          <w:highlight w:val="yellow"/>
          <w:lang w:val="de-AT"/>
        </w:rPr>
      </w:pPr>
      <w:r w:rsidRPr="006F40CF">
        <w:rPr>
          <w:rFonts w:ascii="Arial" w:hAnsi="Arial" w:cs="Arial"/>
          <w:sz w:val="26"/>
          <w:szCs w:val="26"/>
          <w:highlight w:val="yellow"/>
          <w:lang w:val="de-AT"/>
        </w:rPr>
        <w:t>Typisierung: Wahrnehmung von Menschen und Handlungen als Typen („Ich erfasse den Anderen als Typus und befinde mich mit ihm in einer Kontaktsituation, die ebenfalls typisch ist.“)</w:t>
      </w:r>
    </w:p>
    <w:p w14:paraId="60E69419" w14:textId="77777777" w:rsidR="008838C7" w:rsidRPr="006F40CF" w:rsidRDefault="008838C7" w:rsidP="008838C7">
      <w:pPr>
        <w:pStyle w:val="Listenabsatz"/>
        <w:numPr>
          <w:ilvl w:val="0"/>
          <w:numId w:val="25"/>
        </w:numPr>
        <w:rPr>
          <w:rFonts w:ascii="Arial" w:hAnsi="Arial" w:cs="Arial"/>
          <w:sz w:val="26"/>
          <w:szCs w:val="26"/>
          <w:highlight w:val="yellow"/>
          <w:lang w:val="de-AT"/>
        </w:rPr>
      </w:pPr>
      <w:r w:rsidRPr="006F40CF">
        <w:rPr>
          <w:rFonts w:ascii="Arial" w:hAnsi="Arial" w:cs="Arial"/>
          <w:sz w:val="26"/>
          <w:szCs w:val="26"/>
          <w:highlight w:val="yellow"/>
          <w:lang w:val="de-AT"/>
        </w:rPr>
        <w:t>Institutionalisierung: habitualisierte Handlungen und Handelnde werden wechselseitig typisiert, Typisierungen sind Allgemeingut</w:t>
      </w:r>
    </w:p>
    <w:p w14:paraId="08CC5CA0" w14:textId="77777777" w:rsidR="008838C7" w:rsidRPr="006F40CF" w:rsidRDefault="008838C7" w:rsidP="008838C7">
      <w:pPr>
        <w:pStyle w:val="Listenabsatz"/>
        <w:numPr>
          <w:ilvl w:val="0"/>
          <w:numId w:val="25"/>
        </w:numPr>
        <w:rPr>
          <w:rFonts w:ascii="Arial" w:hAnsi="Arial" w:cs="Arial"/>
          <w:sz w:val="26"/>
          <w:szCs w:val="26"/>
          <w:highlight w:val="yellow"/>
          <w:lang w:val="de-AT"/>
        </w:rPr>
      </w:pPr>
      <w:r w:rsidRPr="006F40CF">
        <w:rPr>
          <w:rFonts w:ascii="Arial" w:hAnsi="Arial" w:cs="Arial"/>
          <w:sz w:val="26"/>
          <w:szCs w:val="26"/>
          <w:highlight w:val="yellow"/>
          <w:lang w:val="de-AT"/>
        </w:rPr>
        <w:t>Objektivität: „Institutionen sind nun etwas, das seine eigene Wirklichkeit hat, eine Wirklichkeit, die dem Menschen als äußeres, zwingendes Faktum gegenübersteht.“</w:t>
      </w:r>
    </w:p>
    <w:p w14:paraId="230A1BED" w14:textId="73BA6B38" w:rsidR="008838C7" w:rsidRPr="006F40CF" w:rsidRDefault="008838C7" w:rsidP="008838C7">
      <w:pPr>
        <w:pStyle w:val="Listenabsatz"/>
        <w:numPr>
          <w:ilvl w:val="0"/>
          <w:numId w:val="25"/>
        </w:numPr>
        <w:rPr>
          <w:rFonts w:ascii="Arial" w:hAnsi="Arial" w:cs="Arial"/>
          <w:sz w:val="26"/>
          <w:szCs w:val="26"/>
          <w:highlight w:val="yellow"/>
          <w:lang w:val="de-AT"/>
        </w:rPr>
      </w:pPr>
      <w:r w:rsidRPr="006F40CF">
        <w:rPr>
          <w:rFonts w:ascii="Arial" w:hAnsi="Arial" w:cs="Arial"/>
          <w:sz w:val="26"/>
          <w:szCs w:val="26"/>
          <w:highlight w:val="yellow"/>
          <w:lang w:val="de-AT"/>
        </w:rPr>
        <w:t>soziale Ordnung ist Resultat vergangenen menschlichen Tuns und eine ständige menschliche Produktion</w:t>
      </w:r>
      <w:r w:rsidR="003D0C0C">
        <w:rPr>
          <w:rFonts w:ascii="Arial" w:hAnsi="Arial" w:cs="Arial"/>
          <w:sz w:val="26"/>
          <w:szCs w:val="26"/>
          <w:highlight w:val="yellow"/>
          <w:lang w:val="de-AT"/>
        </w:rPr>
        <w:t xml:space="preserve"> </w:t>
      </w:r>
      <w:r w:rsidR="003D0C0C" w:rsidRPr="003D0C0C">
        <w:rPr>
          <w:rFonts w:ascii="Arial" w:hAnsi="Arial" w:cs="Arial"/>
          <w:sz w:val="26"/>
          <w:szCs w:val="26"/>
          <w:highlight w:val="green"/>
          <w:lang w:val="de-AT"/>
        </w:rPr>
        <w:t>(anders als Durkheim es sieht, ist nicht über uns, sondern das machen wir täglich, wird von Menschen produziert und ist dementsprechend auch offen für Veränderung</w:t>
      </w:r>
      <w:r w:rsidR="003D0C0C">
        <w:rPr>
          <w:rFonts w:ascii="Arial" w:hAnsi="Arial" w:cs="Arial"/>
          <w:sz w:val="26"/>
          <w:szCs w:val="26"/>
          <w:highlight w:val="green"/>
          <w:lang w:val="de-AT"/>
        </w:rPr>
        <w:t>, wieder das Beispiel Ehe</w:t>
      </w:r>
      <w:r w:rsidR="003D0C0C" w:rsidRPr="003D0C0C">
        <w:rPr>
          <w:rFonts w:ascii="Arial" w:hAnsi="Arial" w:cs="Arial"/>
          <w:sz w:val="26"/>
          <w:szCs w:val="26"/>
          <w:highlight w:val="green"/>
          <w:lang w:val="de-AT"/>
        </w:rPr>
        <w:t>)</w:t>
      </w:r>
    </w:p>
    <w:p w14:paraId="55DE169B" w14:textId="77777777" w:rsidR="008838C7" w:rsidRPr="006F40CF" w:rsidRDefault="008838C7" w:rsidP="008838C7">
      <w:pPr>
        <w:pStyle w:val="Listenabsatz"/>
        <w:numPr>
          <w:ilvl w:val="0"/>
          <w:numId w:val="25"/>
        </w:numPr>
        <w:rPr>
          <w:rFonts w:ascii="Arial" w:hAnsi="Arial" w:cs="Arial"/>
          <w:sz w:val="26"/>
          <w:szCs w:val="26"/>
          <w:highlight w:val="yellow"/>
          <w:lang w:val="de-AT"/>
        </w:rPr>
      </w:pPr>
      <w:r w:rsidRPr="006F40CF">
        <w:rPr>
          <w:rFonts w:ascii="Arial" w:hAnsi="Arial" w:cs="Arial"/>
          <w:sz w:val="26"/>
          <w:szCs w:val="26"/>
          <w:highlight w:val="yellow"/>
          <w:lang w:val="de-AT"/>
        </w:rPr>
        <w:t>Entäußerung – Vergegenständlichung – Einverleibung (Externalisierung – Objektivation – Internalisierung):</w:t>
      </w:r>
    </w:p>
    <w:p w14:paraId="44162B66" w14:textId="77777777" w:rsidR="008838C7" w:rsidRPr="006F40CF" w:rsidRDefault="008838C7" w:rsidP="006F40CF">
      <w:pPr>
        <w:ind w:left="708"/>
        <w:rPr>
          <w:rFonts w:ascii="Arial" w:hAnsi="Arial" w:cs="Arial"/>
          <w:i/>
          <w:sz w:val="26"/>
          <w:szCs w:val="26"/>
          <w:highlight w:val="yellow"/>
          <w:lang w:val="de-AT"/>
        </w:rPr>
      </w:pPr>
      <w:r w:rsidRPr="006F40CF">
        <w:rPr>
          <w:rFonts w:ascii="Arial" w:hAnsi="Arial" w:cs="Arial"/>
          <w:i/>
          <w:sz w:val="26"/>
          <w:szCs w:val="26"/>
          <w:highlight w:val="yellow"/>
          <w:lang w:val="de-AT"/>
        </w:rPr>
        <w:t>„Gesellschaft ist ein menschliches Produkt. Gesellschaft ist eine objektive Wirklichkeit. Der Mensch ist ein gesellschaftliches Produkt.“</w:t>
      </w:r>
    </w:p>
    <w:p w14:paraId="218BC1E5" w14:textId="77777777" w:rsidR="008838C7" w:rsidRPr="00BE2689" w:rsidRDefault="008838C7" w:rsidP="008838C7">
      <w:pPr>
        <w:pStyle w:val="Listenabsatz"/>
        <w:numPr>
          <w:ilvl w:val="0"/>
          <w:numId w:val="25"/>
        </w:numPr>
        <w:rPr>
          <w:rFonts w:ascii="Arial" w:hAnsi="Arial" w:cs="Arial"/>
          <w:sz w:val="26"/>
          <w:szCs w:val="26"/>
          <w:lang w:val="de-AT"/>
        </w:rPr>
      </w:pPr>
      <w:r w:rsidRPr="006F40CF">
        <w:rPr>
          <w:rFonts w:ascii="Arial" w:hAnsi="Arial" w:cs="Arial"/>
          <w:sz w:val="26"/>
          <w:szCs w:val="26"/>
          <w:highlight w:val="yellow"/>
          <w:lang w:val="de-AT"/>
        </w:rPr>
        <w:t>Verdinglichung: „...eigene Urheberschaft der menschlichen Welt vergessen...“</w:t>
      </w:r>
      <w:r w:rsidRPr="001D18D7">
        <w:rPr>
          <w:rFonts w:ascii="Arial" w:hAnsi="Arial" w:cs="Arial"/>
          <w:sz w:val="26"/>
          <w:szCs w:val="26"/>
          <w:lang w:val="de-AT"/>
        </w:rPr>
        <w:cr/>
      </w:r>
      <w:r w:rsidRPr="00BE2689">
        <w:rPr>
          <w:rFonts w:ascii="Arial" w:hAnsi="Arial" w:cs="Arial"/>
          <w:sz w:val="26"/>
          <w:szCs w:val="26"/>
          <w:lang w:val="de-AT"/>
        </w:rPr>
        <w:t xml:space="preserve"> </w:t>
      </w:r>
    </w:p>
    <w:p w14:paraId="099A3FDE" w14:textId="77777777" w:rsidR="008838C7" w:rsidRPr="001D18D7" w:rsidRDefault="008838C7" w:rsidP="008838C7">
      <w:pPr>
        <w:rPr>
          <w:rFonts w:ascii="Arial" w:hAnsi="Arial" w:cs="Arial"/>
          <w:b/>
          <w:sz w:val="26"/>
          <w:szCs w:val="26"/>
          <w:u w:val="single"/>
          <w:lang w:val="de-AT"/>
        </w:rPr>
      </w:pPr>
      <w:r w:rsidRPr="001D18D7">
        <w:rPr>
          <w:rFonts w:ascii="Arial" w:hAnsi="Arial" w:cs="Arial"/>
          <w:b/>
          <w:sz w:val="26"/>
          <w:szCs w:val="26"/>
          <w:u w:val="single"/>
          <w:lang w:val="de-AT"/>
        </w:rPr>
        <w:t>Doppelte Vergesellschaftung von Frauen</w:t>
      </w:r>
    </w:p>
    <w:p w14:paraId="7D90DAAC" w14:textId="77777777" w:rsidR="008838C7" w:rsidRPr="001D18D7" w:rsidRDefault="008838C7" w:rsidP="008838C7">
      <w:pPr>
        <w:rPr>
          <w:rFonts w:ascii="Arial" w:hAnsi="Arial" w:cs="Arial"/>
          <w:b/>
          <w:sz w:val="26"/>
          <w:szCs w:val="26"/>
          <w:u w:val="single"/>
          <w:lang w:val="de-AT"/>
        </w:rPr>
      </w:pPr>
      <w:r w:rsidRPr="001D18D7">
        <w:rPr>
          <w:rFonts w:ascii="Arial" w:hAnsi="Arial" w:cs="Arial"/>
          <w:b/>
          <w:sz w:val="26"/>
          <w:szCs w:val="26"/>
          <w:u w:val="single"/>
          <w:lang w:val="de-AT"/>
        </w:rPr>
        <w:t>Regina Becker-Schmidt</w:t>
      </w:r>
    </w:p>
    <w:p w14:paraId="3921ED13" w14:textId="77777777" w:rsidR="008838C7" w:rsidRPr="001D18D7" w:rsidRDefault="008838C7" w:rsidP="008838C7">
      <w:pPr>
        <w:pStyle w:val="Listenabsatz"/>
        <w:numPr>
          <w:ilvl w:val="0"/>
          <w:numId w:val="25"/>
        </w:numPr>
        <w:rPr>
          <w:rFonts w:ascii="Arial" w:hAnsi="Arial" w:cs="Arial"/>
          <w:sz w:val="26"/>
          <w:szCs w:val="26"/>
          <w:lang w:val="de-AT"/>
        </w:rPr>
      </w:pPr>
      <w:r w:rsidRPr="001D18D7">
        <w:rPr>
          <w:rFonts w:ascii="Arial" w:hAnsi="Arial" w:cs="Arial"/>
          <w:sz w:val="26"/>
          <w:szCs w:val="26"/>
          <w:lang w:val="de-AT"/>
        </w:rPr>
        <w:t>Fabrikarbeiterinnen in 1980er Jahren: Akkordarbeit und Hausarbeit</w:t>
      </w:r>
    </w:p>
    <w:p w14:paraId="6590BDA7" w14:textId="77777777" w:rsidR="008838C7" w:rsidRPr="001D18D7" w:rsidRDefault="008838C7" w:rsidP="008838C7">
      <w:pPr>
        <w:pStyle w:val="Listenabsatz"/>
        <w:numPr>
          <w:ilvl w:val="0"/>
          <w:numId w:val="25"/>
        </w:numPr>
        <w:rPr>
          <w:rFonts w:ascii="Arial" w:hAnsi="Arial" w:cs="Arial"/>
          <w:sz w:val="26"/>
          <w:szCs w:val="26"/>
          <w:lang w:val="de-AT"/>
        </w:rPr>
      </w:pPr>
      <w:r w:rsidRPr="001D18D7">
        <w:rPr>
          <w:rFonts w:ascii="Arial" w:hAnsi="Arial" w:cs="Arial"/>
          <w:sz w:val="26"/>
          <w:szCs w:val="26"/>
          <w:lang w:val="de-AT"/>
        </w:rPr>
        <w:t>Doppelorientierung auf Beruf und Familie</w:t>
      </w:r>
    </w:p>
    <w:p w14:paraId="7CC8A201" w14:textId="77777777" w:rsidR="008838C7" w:rsidRPr="001D18D7" w:rsidRDefault="008838C7" w:rsidP="008838C7">
      <w:pPr>
        <w:pStyle w:val="Listenabsatz"/>
        <w:numPr>
          <w:ilvl w:val="0"/>
          <w:numId w:val="25"/>
        </w:numPr>
        <w:rPr>
          <w:rFonts w:ascii="Arial" w:hAnsi="Arial" w:cs="Arial"/>
          <w:sz w:val="26"/>
          <w:szCs w:val="26"/>
          <w:lang w:val="de-AT"/>
        </w:rPr>
      </w:pPr>
      <w:r w:rsidRPr="001D18D7">
        <w:rPr>
          <w:rFonts w:ascii="Arial" w:hAnsi="Arial" w:cs="Arial"/>
          <w:sz w:val="26"/>
          <w:szCs w:val="26"/>
          <w:lang w:val="de-AT"/>
        </w:rPr>
        <w:t>Ständiger Perspektivenwechsel und unvereinbare Verhaltensanforderungen</w:t>
      </w:r>
    </w:p>
    <w:p w14:paraId="37FC079C" w14:textId="77777777" w:rsidR="008838C7" w:rsidRPr="001D18D7" w:rsidRDefault="008838C7" w:rsidP="008838C7">
      <w:pPr>
        <w:pStyle w:val="Listenabsatz"/>
        <w:numPr>
          <w:ilvl w:val="0"/>
          <w:numId w:val="25"/>
        </w:numPr>
        <w:rPr>
          <w:rFonts w:ascii="Arial" w:hAnsi="Arial" w:cs="Arial"/>
          <w:sz w:val="26"/>
          <w:szCs w:val="26"/>
          <w:lang w:val="de-AT"/>
        </w:rPr>
      </w:pPr>
      <w:r w:rsidRPr="001D18D7">
        <w:rPr>
          <w:rFonts w:ascii="Arial" w:hAnsi="Arial" w:cs="Arial"/>
          <w:sz w:val="26"/>
          <w:szCs w:val="26"/>
          <w:lang w:val="de-AT"/>
        </w:rPr>
        <w:t>doppelte Vergesellschaftung über Privat- und Erwerbsleben</w:t>
      </w:r>
    </w:p>
    <w:p w14:paraId="5ABCC044" w14:textId="77777777" w:rsidR="008838C7" w:rsidRPr="001D18D7" w:rsidRDefault="008838C7" w:rsidP="008838C7">
      <w:pPr>
        <w:rPr>
          <w:rFonts w:ascii="Arial" w:hAnsi="Arial" w:cs="Arial"/>
          <w:sz w:val="26"/>
          <w:szCs w:val="26"/>
          <w:lang w:val="de-AT"/>
        </w:rPr>
      </w:pPr>
      <w:r>
        <w:rPr>
          <w:lang w:val="de-AT"/>
        </w:rPr>
        <w:sym w:font="Wingdings" w:char="F0E8"/>
      </w:r>
      <w:r w:rsidRPr="001D18D7">
        <w:rPr>
          <w:rFonts w:ascii="Arial" w:hAnsi="Arial" w:cs="Arial"/>
          <w:sz w:val="26"/>
          <w:szCs w:val="26"/>
          <w:lang w:val="de-AT"/>
        </w:rPr>
        <w:t xml:space="preserve"> „zusammenhalten können, was gesellschaftlich auseinander tritt“</w:t>
      </w:r>
      <w:r w:rsidRPr="001D18D7">
        <w:rPr>
          <w:rFonts w:ascii="Arial" w:hAnsi="Arial" w:cs="Arial"/>
          <w:sz w:val="26"/>
          <w:szCs w:val="26"/>
          <w:lang w:val="de-AT"/>
        </w:rPr>
        <w:cr/>
      </w:r>
      <w:r w:rsidRPr="001D18D7">
        <w:rPr>
          <w:rFonts w:ascii="Arial" w:hAnsi="Arial" w:cs="Arial"/>
          <w:sz w:val="26"/>
          <w:szCs w:val="26"/>
          <w:u w:val="single"/>
          <w:lang w:val="de-AT"/>
        </w:rPr>
        <w:t>Soziale Position der Frauen:</w:t>
      </w:r>
    </w:p>
    <w:p w14:paraId="1628CD51" w14:textId="77777777" w:rsidR="008838C7" w:rsidRDefault="008838C7" w:rsidP="008838C7">
      <w:pPr>
        <w:pStyle w:val="Listenabsatz"/>
        <w:numPr>
          <w:ilvl w:val="0"/>
          <w:numId w:val="25"/>
        </w:numPr>
        <w:rPr>
          <w:rFonts w:ascii="Arial" w:hAnsi="Arial" w:cs="Arial"/>
          <w:sz w:val="26"/>
          <w:szCs w:val="26"/>
          <w:lang w:val="de-AT"/>
        </w:rPr>
      </w:pPr>
      <w:r>
        <w:rPr>
          <w:rFonts w:ascii="Arial" w:hAnsi="Arial" w:cs="Arial"/>
          <w:sz w:val="26"/>
          <w:szCs w:val="26"/>
          <w:lang w:val="de-AT"/>
        </w:rPr>
        <w:t>Soziale Herkunft</w:t>
      </w:r>
    </w:p>
    <w:p w14:paraId="36596362" w14:textId="77777777" w:rsidR="008838C7" w:rsidRDefault="008838C7" w:rsidP="008838C7">
      <w:pPr>
        <w:pStyle w:val="Listenabsatz"/>
        <w:numPr>
          <w:ilvl w:val="0"/>
          <w:numId w:val="25"/>
        </w:numPr>
        <w:rPr>
          <w:rFonts w:ascii="Arial" w:hAnsi="Arial" w:cs="Arial"/>
          <w:sz w:val="26"/>
          <w:szCs w:val="26"/>
          <w:lang w:val="de-AT"/>
        </w:rPr>
      </w:pPr>
      <w:r w:rsidRPr="001D18D7">
        <w:rPr>
          <w:rFonts w:ascii="Arial" w:hAnsi="Arial" w:cs="Arial"/>
          <w:sz w:val="26"/>
          <w:szCs w:val="26"/>
          <w:lang w:val="de-AT"/>
        </w:rPr>
        <w:t>Geschlechterverhä</w:t>
      </w:r>
      <w:r>
        <w:rPr>
          <w:rFonts w:ascii="Arial" w:hAnsi="Arial" w:cs="Arial"/>
          <w:sz w:val="26"/>
          <w:szCs w:val="26"/>
          <w:lang w:val="de-AT"/>
        </w:rPr>
        <w:t>ltnis und</w:t>
      </w:r>
    </w:p>
    <w:p w14:paraId="1E4680F8" w14:textId="77777777" w:rsidR="008838C7" w:rsidRPr="001D18D7" w:rsidRDefault="008838C7" w:rsidP="008838C7">
      <w:pPr>
        <w:pStyle w:val="Listenabsatz"/>
        <w:numPr>
          <w:ilvl w:val="0"/>
          <w:numId w:val="25"/>
        </w:numPr>
        <w:rPr>
          <w:rFonts w:ascii="Arial" w:hAnsi="Arial" w:cs="Arial"/>
          <w:sz w:val="26"/>
          <w:szCs w:val="26"/>
          <w:lang w:val="de-AT"/>
        </w:rPr>
      </w:pPr>
      <w:r w:rsidRPr="001D18D7">
        <w:rPr>
          <w:rFonts w:ascii="Arial" w:hAnsi="Arial" w:cs="Arial"/>
          <w:sz w:val="26"/>
          <w:szCs w:val="26"/>
          <w:lang w:val="de-AT"/>
        </w:rPr>
        <w:t>Beziehung zwischen gesellschaftlichen Sektoren</w:t>
      </w:r>
      <w:r w:rsidRPr="001D18D7">
        <w:rPr>
          <w:rFonts w:ascii="Arial" w:hAnsi="Arial" w:cs="Arial"/>
          <w:sz w:val="26"/>
          <w:szCs w:val="26"/>
          <w:lang w:val="de-AT"/>
        </w:rPr>
        <w:cr/>
      </w:r>
    </w:p>
    <w:p w14:paraId="11CE5FD2" w14:textId="067F678B" w:rsidR="008838C7" w:rsidRPr="006F40CF" w:rsidRDefault="008838C7" w:rsidP="008838C7">
      <w:pPr>
        <w:rPr>
          <w:rFonts w:ascii="Arial" w:hAnsi="Arial" w:cs="Arial"/>
          <w:sz w:val="26"/>
          <w:szCs w:val="26"/>
          <w:highlight w:val="yellow"/>
          <w:u w:val="single"/>
          <w:lang w:val="de-AT"/>
        </w:rPr>
      </w:pPr>
      <w:r w:rsidRPr="006F40CF">
        <w:rPr>
          <w:rFonts w:ascii="Arial" w:hAnsi="Arial" w:cs="Arial"/>
          <w:sz w:val="26"/>
          <w:szCs w:val="26"/>
          <w:highlight w:val="yellow"/>
          <w:u w:val="single"/>
          <w:lang w:val="de-AT"/>
        </w:rPr>
        <w:t>Abweichendes Verhalten</w:t>
      </w:r>
      <w:r w:rsidR="006F40CF" w:rsidRPr="006F40CF">
        <w:rPr>
          <w:rFonts w:ascii="Arial" w:hAnsi="Arial" w:cs="Arial"/>
          <w:sz w:val="26"/>
          <w:szCs w:val="26"/>
          <w:highlight w:val="green"/>
          <w:u w:val="single"/>
          <w:lang w:val="de-AT"/>
        </w:rPr>
        <w:t xml:space="preserve"> (unbedingt </w:t>
      </w:r>
      <w:r w:rsidR="003D0C0C">
        <w:rPr>
          <w:rFonts w:ascii="Arial" w:hAnsi="Arial" w:cs="Arial"/>
          <w:sz w:val="26"/>
          <w:szCs w:val="26"/>
          <w:highlight w:val="green"/>
          <w:u w:val="single"/>
          <w:lang w:val="de-AT"/>
        </w:rPr>
        <w:t xml:space="preserve">Mertons Theorie </w:t>
      </w:r>
      <w:r w:rsidR="006F40CF" w:rsidRPr="006F40CF">
        <w:rPr>
          <w:rFonts w:ascii="Arial" w:hAnsi="Arial" w:cs="Arial"/>
          <w:sz w:val="26"/>
          <w:szCs w:val="26"/>
          <w:highlight w:val="green"/>
          <w:u w:val="single"/>
          <w:lang w:val="de-AT"/>
        </w:rPr>
        <w:t>nachlesen)</w:t>
      </w:r>
    </w:p>
    <w:p w14:paraId="353EB7D5" w14:textId="77777777" w:rsidR="008838C7" w:rsidRPr="006F40CF" w:rsidRDefault="008838C7" w:rsidP="008838C7">
      <w:pPr>
        <w:rPr>
          <w:rFonts w:ascii="Arial" w:hAnsi="Arial" w:cs="Arial"/>
          <w:sz w:val="26"/>
          <w:szCs w:val="26"/>
          <w:highlight w:val="yellow"/>
          <w:lang w:val="de-AT"/>
        </w:rPr>
      </w:pPr>
      <w:r w:rsidRPr="006F40CF">
        <w:rPr>
          <w:rFonts w:ascii="Arial" w:hAnsi="Arial" w:cs="Arial"/>
          <w:sz w:val="26"/>
          <w:szCs w:val="26"/>
          <w:highlight w:val="yellow"/>
          <w:lang w:val="de-AT"/>
        </w:rPr>
        <w:t>Wie kommt es zu abweichendem Verhalten?</w:t>
      </w:r>
    </w:p>
    <w:p w14:paraId="421F373A" w14:textId="77777777" w:rsidR="008838C7" w:rsidRPr="006F40CF" w:rsidRDefault="008838C7" w:rsidP="008838C7">
      <w:pPr>
        <w:rPr>
          <w:rFonts w:ascii="Arial" w:hAnsi="Arial" w:cs="Arial"/>
          <w:sz w:val="26"/>
          <w:szCs w:val="26"/>
          <w:highlight w:val="yellow"/>
          <w:lang w:val="de-AT"/>
        </w:rPr>
      </w:pPr>
      <w:r w:rsidRPr="006F40CF">
        <w:rPr>
          <w:rFonts w:ascii="Arial" w:hAnsi="Arial" w:cs="Arial"/>
          <w:sz w:val="26"/>
          <w:szCs w:val="26"/>
          <w:highlight w:val="yellow"/>
          <w:lang w:val="de-AT"/>
        </w:rPr>
        <w:t xml:space="preserve">Robert Mertons </w:t>
      </w:r>
      <w:proofErr w:type="spellStart"/>
      <w:r w:rsidRPr="006F40CF">
        <w:rPr>
          <w:rFonts w:ascii="Arial" w:hAnsi="Arial" w:cs="Arial"/>
          <w:sz w:val="26"/>
          <w:szCs w:val="26"/>
          <w:highlight w:val="yellow"/>
          <w:lang w:val="de-AT"/>
        </w:rPr>
        <w:t>Anomietheorie</w:t>
      </w:r>
      <w:proofErr w:type="spellEnd"/>
    </w:p>
    <w:p w14:paraId="42968589" w14:textId="77777777" w:rsidR="008838C7" w:rsidRPr="006F40CF" w:rsidRDefault="008838C7" w:rsidP="008838C7">
      <w:pPr>
        <w:rPr>
          <w:rFonts w:ascii="Arial" w:hAnsi="Arial" w:cs="Arial"/>
          <w:sz w:val="26"/>
          <w:szCs w:val="26"/>
          <w:highlight w:val="yellow"/>
          <w:lang w:val="de-AT"/>
        </w:rPr>
      </w:pPr>
    </w:p>
    <w:p w14:paraId="238DADF7" w14:textId="77777777" w:rsidR="008838C7" w:rsidRPr="006F40CF" w:rsidRDefault="008838C7" w:rsidP="008838C7">
      <w:pPr>
        <w:rPr>
          <w:rFonts w:ascii="Arial" w:hAnsi="Arial" w:cs="Arial"/>
          <w:sz w:val="26"/>
          <w:szCs w:val="26"/>
          <w:highlight w:val="yellow"/>
          <w:u w:val="single"/>
          <w:lang w:val="de-AT"/>
        </w:rPr>
      </w:pPr>
      <w:r w:rsidRPr="006F40CF">
        <w:rPr>
          <w:rFonts w:ascii="Arial" w:hAnsi="Arial" w:cs="Arial"/>
          <w:sz w:val="26"/>
          <w:szCs w:val="26"/>
          <w:highlight w:val="yellow"/>
          <w:u w:val="single"/>
          <w:lang w:val="de-AT"/>
        </w:rPr>
        <w:t>Nutzen abweichenden Verhaltens für die soziale Ordnung</w:t>
      </w:r>
    </w:p>
    <w:p w14:paraId="0D57A45E" w14:textId="77777777" w:rsidR="008838C7" w:rsidRPr="006F40CF" w:rsidRDefault="008838C7" w:rsidP="008838C7">
      <w:pPr>
        <w:pStyle w:val="Listenabsatz"/>
        <w:numPr>
          <w:ilvl w:val="0"/>
          <w:numId w:val="26"/>
        </w:numPr>
        <w:rPr>
          <w:rFonts w:ascii="Arial" w:hAnsi="Arial" w:cs="Arial"/>
          <w:sz w:val="26"/>
          <w:szCs w:val="26"/>
          <w:highlight w:val="yellow"/>
          <w:lang w:val="de-AT"/>
        </w:rPr>
      </w:pPr>
      <w:r w:rsidRPr="006F40CF">
        <w:rPr>
          <w:rFonts w:ascii="Arial" w:hAnsi="Arial" w:cs="Arial"/>
          <w:sz w:val="26"/>
          <w:szCs w:val="26"/>
          <w:highlight w:val="yellow"/>
          <w:lang w:val="de-AT"/>
        </w:rPr>
        <w:t>Verdeutlichung der geltenden Regeln</w:t>
      </w:r>
    </w:p>
    <w:p w14:paraId="76495022" w14:textId="77777777" w:rsidR="008838C7" w:rsidRPr="006F40CF" w:rsidRDefault="008838C7" w:rsidP="008838C7">
      <w:pPr>
        <w:pStyle w:val="Listenabsatz"/>
        <w:numPr>
          <w:ilvl w:val="0"/>
          <w:numId w:val="26"/>
        </w:numPr>
        <w:rPr>
          <w:rFonts w:ascii="Arial" w:hAnsi="Arial" w:cs="Arial"/>
          <w:sz w:val="26"/>
          <w:szCs w:val="26"/>
          <w:highlight w:val="yellow"/>
          <w:lang w:val="de-AT"/>
        </w:rPr>
      </w:pPr>
      <w:r w:rsidRPr="006F40CF">
        <w:rPr>
          <w:rFonts w:ascii="Arial" w:hAnsi="Arial" w:cs="Arial"/>
          <w:sz w:val="26"/>
          <w:szCs w:val="26"/>
          <w:highlight w:val="yellow"/>
          <w:lang w:val="de-AT"/>
        </w:rPr>
        <w:t>Veränderung, Innovation</w:t>
      </w:r>
    </w:p>
    <w:p w14:paraId="75942C13" w14:textId="77777777" w:rsidR="008838C7" w:rsidRPr="006F40CF" w:rsidRDefault="008838C7" w:rsidP="008838C7">
      <w:pPr>
        <w:pStyle w:val="Listenabsatz"/>
        <w:numPr>
          <w:ilvl w:val="0"/>
          <w:numId w:val="26"/>
        </w:numPr>
        <w:rPr>
          <w:rFonts w:ascii="Arial" w:hAnsi="Arial" w:cs="Arial"/>
          <w:sz w:val="26"/>
          <w:szCs w:val="26"/>
          <w:highlight w:val="yellow"/>
          <w:lang w:val="de-AT"/>
        </w:rPr>
      </w:pPr>
      <w:r w:rsidRPr="006F40CF">
        <w:rPr>
          <w:rFonts w:ascii="Arial" w:hAnsi="Arial" w:cs="Arial"/>
          <w:sz w:val="26"/>
          <w:szCs w:val="26"/>
          <w:highlight w:val="yellow"/>
          <w:lang w:val="de-AT"/>
        </w:rPr>
        <w:t>Verbrechen sind normal</w:t>
      </w:r>
    </w:p>
    <w:p w14:paraId="506BBB54" w14:textId="77777777" w:rsidR="008838C7" w:rsidRPr="006F40CF" w:rsidRDefault="008838C7" w:rsidP="008838C7">
      <w:pPr>
        <w:pStyle w:val="Listenabsatz"/>
        <w:numPr>
          <w:ilvl w:val="0"/>
          <w:numId w:val="26"/>
        </w:numPr>
        <w:rPr>
          <w:rFonts w:ascii="Arial" w:hAnsi="Arial" w:cs="Arial"/>
          <w:sz w:val="26"/>
          <w:szCs w:val="26"/>
          <w:highlight w:val="yellow"/>
          <w:lang w:val="de-AT"/>
        </w:rPr>
      </w:pPr>
      <w:r w:rsidRPr="006F40CF">
        <w:rPr>
          <w:rFonts w:ascii="Arial" w:hAnsi="Arial" w:cs="Arial"/>
          <w:sz w:val="26"/>
          <w:szCs w:val="26"/>
          <w:highlight w:val="yellow"/>
          <w:lang w:val="de-AT"/>
        </w:rPr>
        <w:lastRenderedPageBreak/>
        <w:t>Solidarisierung gegen die Abweichung</w:t>
      </w:r>
    </w:p>
    <w:p w14:paraId="4FFE6B0B" w14:textId="77777777" w:rsidR="008838C7" w:rsidRDefault="008838C7" w:rsidP="008838C7">
      <w:pPr>
        <w:pStyle w:val="Listenabsatz"/>
        <w:numPr>
          <w:ilvl w:val="0"/>
          <w:numId w:val="26"/>
        </w:numPr>
        <w:rPr>
          <w:rFonts w:ascii="Arial" w:hAnsi="Arial" w:cs="Arial"/>
          <w:sz w:val="26"/>
          <w:szCs w:val="26"/>
          <w:highlight w:val="yellow"/>
          <w:lang w:val="de-AT"/>
        </w:rPr>
      </w:pPr>
      <w:r w:rsidRPr="006F40CF">
        <w:rPr>
          <w:rFonts w:ascii="Arial" w:hAnsi="Arial" w:cs="Arial"/>
          <w:sz w:val="26"/>
          <w:szCs w:val="26"/>
          <w:highlight w:val="yellow"/>
          <w:lang w:val="de-AT"/>
        </w:rPr>
        <w:t>Ventilfunktion</w:t>
      </w:r>
    </w:p>
    <w:p w14:paraId="51B039A8" w14:textId="77777777" w:rsidR="003D0C0C" w:rsidRDefault="003D0C0C" w:rsidP="003D0C0C">
      <w:pPr>
        <w:rPr>
          <w:rFonts w:ascii="Arial" w:hAnsi="Arial" w:cs="Arial"/>
          <w:sz w:val="26"/>
          <w:szCs w:val="26"/>
          <w:highlight w:val="yellow"/>
          <w:lang w:val="de-AT"/>
        </w:rPr>
      </w:pPr>
    </w:p>
    <w:p w14:paraId="5CF32FD7" w14:textId="53885095" w:rsidR="003D0C0C" w:rsidRPr="003D0C0C" w:rsidRDefault="003D0C0C" w:rsidP="003D0C0C">
      <w:pPr>
        <w:rPr>
          <w:rFonts w:ascii="Arial" w:hAnsi="Arial" w:cs="Arial"/>
          <w:sz w:val="26"/>
          <w:szCs w:val="26"/>
          <w:highlight w:val="green"/>
          <w:lang w:val="de-AT"/>
        </w:rPr>
      </w:pPr>
      <w:r w:rsidRPr="003D0C0C">
        <w:rPr>
          <w:rFonts w:ascii="Arial" w:hAnsi="Arial" w:cs="Arial"/>
          <w:sz w:val="26"/>
          <w:szCs w:val="26"/>
          <w:highlight w:val="green"/>
          <w:lang w:val="de-AT"/>
        </w:rPr>
        <w:t>Und dann kamen einige Prüfungsfragen als Beispiele. –</w:t>
      </w:r>
      <w:r>
        <w:rPr>
          <w:rFonts w:ascii="Arial" w:hAnsi="Arial" w:cs="Arial"/>
          <w:sz w:val="26"/>
          <w:szCs w:val="26"/>
          <w:highlight w:val="green"/>
          <w:lang w:val="de-AT"/>
        </w:rPr>
        <w:t xml:space="preserve"> S</w:t>
      </w:r>
      <w:r w:rsidRPr="003D0C0C">
        <w:rPr>
          <w:rFonts w:ascii="Arial" w:hAnsi="Arial" w:cs="Arial"/>
          <w:sz w:val="26"/>
          <w:szCs w:val="26"/>
          <w:highlight w:val="green"/>
          <w:lang w:val="de-AT"/>
        </w:rPr>
        <w:t>creenshots folgen</w:t>
      </w:r>
    </w:p>
    <w:p w14:paraId="787F30EE" w14:textId="77777777" w:rsidR="003D0C0C" w:rsidRPr="003D0C0C" w:rsidRDefault="003D0C0C" w:rsidP="003D0C0C">
      <w:pPr>
        <w:rPr>
          <w:rFonts w:ascii="Arial" w:hAnsi="Arial" w:cs="Arial"/>
          <w:sz w:val="26"/>
          <w:szCs w:val="26"/>
          <w:highlight w:val="yellow"/>
          <w:lang w:val="de-AT"/>
        </w:rPr>
      </w:pPr>
    </w:p>
    <w:p w14:paraId="0A4EFE4F" w14:textId="71885A1B" w:rsidR="00440B8D" w:rsidRDefault="00440B8D">
      <w:pPr>
        <w:rPr>
          <w:rFonts w:ascii="Arial" w:hAnsi="Arial" w:cs="Arial"/>
          <w:sz w:val="26"/>
          <w:szCs w:val="26"/>
        </w:rPr>
      </w:pPr>
      <w:r>
        <w:rPr>
          <w:rFonts w:ascii="Arial" w:hAnsi="Arial" w:cs="Arial"/>
          <w:sz w:val="26"/>
          <w:szCs w:val="26"/>
        </w:rPr>
        <w:br w:type="page"/>
      </w:r>
    </w:p>
    <w:p w14:paraId="6C22AF49" w14:textId="77777777" w:rsidR="00440B8D" w:rsidRPr="0013124C" w:rsidRDefault="00440B8D" w:rsidP="00440B8D">
      <w:pPr>
        <w:rPr>
          <w:rFonts w:ascii="Arial" w:hAnsi="Arial" w:cs="Arial"/>
          <w:b/>
          <w:sz w:val="40"/>
          <w:szCs w:val="40"/>
          <w:lang w:val="de-AT"/>
        </w:rPr>
      </w:pPr>
      <w:r w:rsidRPr="0013124C">
        <w:rPr>
          <w:rFonts w:ascii="Arial" w:hAnsi="Arial" w:cs="Arial"/>
          <w:b/>
          <w:sz w:val="40"/>
          <w:szCs w:val="40"/>
          <w:lang w:val="de-AT"/>
        </w:rPr>
        <w:lastRenderedPageBreak/>
        <w:t>5. Einheit Soziologie</w:t>
      </w:r>
    </w:p>
    <w:p w14:paraId="09AB7A0F" w14:textId="77777777" w:rsidR="00440B8D" w:rsidRPr="0013124C" w:rsidRDefault="00440B8D" w:rsidP="00440B8D">
      <w:pPr>
        <w:rPr>
          <w:rFonts w:ascii="Arial" w:hAnsi="Arial" w:cs="Arial"/>
          <w:sz w:val="26"/>
          <w:szCs w:val="26"/>
          <w:u w:val="single"/>
          <w:lang w:val="de-AT"/>
        </w:rPr>
      </w:pPr>
      <w:r w:rsidRPr="0013124C">
        <w:rPr>
          <w:rFonts w:ascii="Arial" w:hAnsi="Arial" w:cs="Arial"/>
          <w:sz w:val="26"/>
          <w:szCs w:val="26"/>
          <w:u w:val="single"/>
          <w:lang w:val="de-AT"/>
        </w:rPr>
        <w:t>Organisation, Macht, Herrschaft und Patriarchat</w:t>
      </w:r>
    </w:p>
    <w:p w14:paraId="127652B7" w14:textId="77777777" w:rsidR="00440B8D" w:rsidRPr="0013124C" w:rsidRDefault="00440B8D" w:rsidP="00440B8D">
      <w:pPr>
        <w:rPr>
          <w:rFonts w:ascii="Arial" w:hAnsi="Arial" w:cs="Arial"/>
          <w:sz w:val="26"/>
          <w:szCs w:val="26"/>
          <w:lang w:val="de-AT"/>
        </w:rPr>
      </w:pPr>
    </w:p>
    <w:p w14:paraId="604FF1F9" w14:textId="77777777" w:rsidR="00440B8D" w:rsidRPr="007E5E5D" w:rsidRDefault="00440B8D" w:rsidP="00440B8D">
      <w:pPr>
        <w:rPr>
          <w:rFonts w:ascii="Arial" w:hAnsi="Arial" w:cs="Arial"/>
          <w:sz w:val="26"/>
          <w:szCs w:val="26"/>
          <w:u w:val="single"/>
          <w:lang w:val="de-AT"/>
        </w:rPr>
      </w:pPr>
      <w:r w:rsidRPr="007E5E5D">
        <w:rPr>
          <w:rFonts w:ascii="Arial" w:hAnsi="Arial" w:cs="Arial"/>
          <w:sz w:val="26"/>
          <w:szCs w:val="26"/>
          <w:u w:val="single"/>
          <w:lang w:val="de-AT"/>
        </w:rPr>
        <w:t>1. Organisation</w:t>
      </w:r>
    </w:p>
    <w:p w14:paraId="7602BFD6" w14:textId="77777777" w:rsidR="00440B8D" w:rsidRPr="007E5E5D" w:rsidRDefault="00440B8D" w:rsidP="00440B8D">
      <w:pPr>
        <w:pStyle w:val="Listenabsatz"/>
        <w:numPr>
          <w:ilvl w:val="0"/>
          <w:numId w:val="28"/>
        </w:numPr>
        <w:rPr>
          <w:rFonts w:ascii="Arial" w:hAnsi="Arial" w:cs="Arial"/>
          <w:sz w:val="26"/>
          <w:szCs w:val="26"/>
          <w:lang w:val="de-AT"/>
        </w:rPr>
      </w:pPr>
      <w:r w:rsidRPr="007E5E5D">
        <w:rPr>
          <w:rFonts w:ascii="Arial" w:hAnsi="Arial" w:cs="Arial"/>
          <w:sz w:val="26"/>
          <w:szCs w:val="26"/>
          <w:lang w:val="de-AT"/>
        </w:rPr>
        <w:t>„Organisationsgesellschaft“: formale Organisationen in allen Lebens- und Funktionsbereichen (Kindergärten, Schulen, Universitäten, Fabriken, Banken, Krankenhäuser, Ministerien, Parteien, Gewerkschaften, Vereine etc. etc.)</w:t>
      </w:r>
    </w:p>
    <w:p w14:paraId="62866189" w14:textId="77777777" w:rsidR="00440B8D" w:rsidRPr="007E5E5D" w:rsidRDefault="00440B8D" w:rsidP="00440B8D">
      <w:pPr>
        <w:pStyle w:val="Listenabsatz"/>
        <w:numPr>
          <w:ilvl w:val="0"/>
          <w:numId w:val="28"/>
        </w:numPr>
        <w:rPr>
          <w:rFonts w:ascii="Arial" w:hAnsi="Arial" w:cs="Arial"/>
          <w:sz w:val="26"/>
          <w:szCs w:val="26"/>
          <w:lang w:val="de-AT"/>
        </w:rPr>
      </w:pPr>
      <w:r w:rsidRPr="007E5E5D">
        <w:rPr>
          <w:rFonts w:ascii="Arial" w:hAnsi="Arial" w:cs="Arial"/>
          <w:sz w:val="26"/>
          <w:szCs w:val="26"/>
          <w:lang w:val="de-AT"/>
        </w:rPr>
        <w:t>Organisationen regulieren soziales Zusammenleben und -arbeiten, stellen Verbindlichkeit und Erwartungssicherheit her</w:t>
      </w:r>
    </w:p>
    <w:p w14:paraId="5858BB15" w14:textId="77777777" w:rsidR="00440B8D" w:rsidRPr="007E5E5D" w:rsidRDefault="00440B8D" w:rsidP="00440B8D">
      <w:pPr>
        <w:pStyle w:val="Listenabsatz"/>
        <w:numPr>
          <w:ilvl w:val="0"/>
          <w:numId w:val="28"/>
        </w:numPr>
        <w:rPr>
          <w:rFonts w:ascii="Arial" w:hAnsi="Arial" w:cs="Arial"/>
          <w:sz w:val="26"/>
          <w:szCs w:val="26"/>
          <w:lang w:val="de-AT"/>
        </w:rPr>
      </w:pPr>
      <w:r w:rsidRPr="007E5E5D">
        <w:rPr>
          <w:rFonts w:ascii="Arial" w:hAnsi="Arial" w:cs="Arial"/>
          <w:sz w:val="26"/>
          <w:szCs w:val="26"/>
          <w:lang w:val="de-AT"/>
        </w:rPr>
        <w:t>„Die Ordnung von Menschen und Dingen nach dem Prinzip von Zweck und Mittel.“ (Weber 1922)</w:t>
      </w:r>
    </w:p>
    <w:p w14:paraId="5F0DE733" w14:textId="77777777" w:rsidR="00440B8D" w:rsidRPr="007E5E5D" w:rsidRDefault="00440B8D" w:rsidP="00440B8D">
      <w:pPr>
        <w:pStyle w:val="Listenabsatz"/>
        <w:numPr>
          <w:ilvl w:val="0"/>
          <w:numId w:val="28"/>
        </w:numPr>
        <w:rPr>
          <w:rFonts w:ascii="Arial" w:hAnsi="Arial" w:cs="Arial"/>
          <w:sz w:val="26"/>
          <w:szCs w:val="26"/>
          <w:lang w:val="de-AT"/>
        </w:rPr>
      </w:pPr>
      <w:r w:rsidRPr="007E5E5D">
        <w:rPr>
          <w:rFonts w:ascii="Arial" w:hAnsi="Arial" w:cs="Arial"/>
          <w:sz w:val="26"/>
          <w:szCs w:val="26"/>
          <w:lang w:val="de-AT"/>
        </w:rPr>
        <w:t>„...soziales Gebilde, in dem Menschen zu einem spezifischen Zweck bewusst zusammenwirken.“ (</w:t>
      </w:r>
      <w:proofErr w:type="spellStart"/>
      <w:r w:rsidRPr="007E5E5D">
        <w:rPr>
          <w:rFonts w:ascii="Arial" w:hAnsi="Arial" w:cs="Arial"/>
          <w:sz w:val="26"/>
          <w:szCs w:val="26"/>
          <w:lang w:val="de-AT"/>
        </w:rPr>
        <w:t>Mayntz</w:t>
      </w:r>
      <w:proofErr w:type="spellEnd"/>
      <w:r w:rsidRPr="007E5E5D">
        <w:rPr>
          <w:rFonts w:ascii="Arial" w:hAnsi="Arial" w:cs="Arial"/>
          <w:sz w:val="26"/>
          <w:szCs w:val="26"/>
          <w:lang w:val="de-AT"/>
        </w:rPr>
        <w:t xml:space="preserve"> 1963)</w:t>
      </w:r>
    </w:p>
    <w:p w14:paraId="336B6FD0" w14:textId="77777777" w:rsidR="00440B8D" w:rsidRPr="007E5E5D" w:rsidRDefault="00440B8D" w:rsidP="00440B8D">
      <w:pPr>
        <w:pStyle w:val="Listenabsatz"/>
        <w:numPr>
          <w:ilvl w:val="0"/>
          <w:numId w:val="28"/>
        </w:numPr>
        <w:rPr>
          <w:rFonts w:ascii="Arial" w:hAnsi="Arial" w:cs="Arial"/>
          <w:sz w:val="26"/>
          <w:szCs w:val="26"/>
          <w:lang w:val="de-AT"/>
        </w:rPr>
      </w:pPr>
      <w:r w:rsidRPr="007E5E5D">
        <w:rPr>
          <w:rFonts w:ascii="Arial" w:hAnsi="Arial" w:cs="Arial"/>
          <w:sz w:val="26"/>
          <w:szCs w:val="26"/>
          <w:lang w:val="de-AT"/>
        </w:rPr>
        <w:t>„Als organisiert können wir soziale Systeme bezeichnen, die die Mitgliedschaft an bestimmte Bedingungen knüpfen, also Eintritt und Austritt von Bedingungen abhängig machen.“ (Luhmann 1975)</w:t>
      </w:r>
      <w:r w:rsidRPr="007E5E5D">
        <w:rPr>
          <w:rFonts w:ascii="Arial" w:hAnsi="Arial" w:cs="Arial"/>
          <w:sz w:val="26"/>
          <w:szCs w:val="26"/>
          <w:lang w:val="de-AT"/>
        </w:rPr>
        <w:cr/>
      </w:r>
    </w:p>
    <w:p w14:paraId="3BAD41B3" w14:textId="2679FBAD" w:rsidR="00440B8D" w:rsidRPr="000547C8" w:rsidRDefault="00440B8D" w:rsidP="00440B8D">
      <w:pPr>
        <w:rPr>
          <w:rFonts w:ascii="Arial" w:hAnsi="Arial" w:cs="Arial"/>
          <w:sz w:val="26"/>
          <w:szCs w:val="26"/>
          <w:highlight w:val="yellow"/>
          <w:u w:val="single"/>
          <w:lang w:val="de-AT"/>
        </w:rPr>
      </w:pPr>
      <w:r w:rsidRPr="000547C8">
        <w:rPr>
          <w:rFonts w:ascii="Arial" w:hAnsi="Arial" w:cs="Arial"/>
          <w:sz w:val="26"/>
          <w:szCs w:val="26"/>
          <w:highlight w:val="yellow"/>
          <w:u w:val="single"/>
          <w:lang w:val="de-AT"/>
        </w:rPr>
        <w:t>Was macht eine Organisation aus?</w:t>
      </w:r>
      <w:r w:rsidR="000547C8" w:rsidRPr="000547C8">
        <w:rPr>
          <w:rFonts w:ascii="Arial" w:hAnsi="Arial" w:cs="Arial"/>
          <w:sz w:val="26"/>
          <w:szCs w:val="26"/>
          <w:highlight w:val="green"/>
          <w:lang w:val="de-AT"/>
        </w:rPr>
        <w:t xml:space="preserve"> Literatur </w:t>
      </w:r>
      <w:r w:rsidR="000547C8">
        <w:rPr>
          <w:rFonts w:ascii="Arial" w:hAnsi="Arial" w:cs="Arial"/>
          <w:sz w:val="26"/>
          <w:szCs w:val="26"/>
          <w:highlight w:val="green"/>
          <w:lang w:val="de-AT"/>
        </w:rPr>
        <w:t xml:space="preserve">ist hier </w:t>
      </w:r>
      <w:r w:rsidR="000547C8" w:rsidRPr="000547C8">
        <w:rPr>
          <w:rFonts w:ascii="Arial" w:hAnsi="Arial" w:cs="Arial"/>
          <w:sz w:val="26"/>
          <w:szCs w:val="26"/>
          <w:highlight w:val="green"/>
          <w:lang w:val="de-AT"/>
        </w:rPr>
        <w:t>sehr hilfreich</w:t>
      </w:r>
      <w:r w:rsidR="000547C8">
        <w:rPr>
          <w:rFonts w:ascii="Arial" w:hAnsi="Arial" w:cs="Arial"/>
          <w:sz w:val="26"/>
          <w:szCs w:val="26"/>
          <w:highlight w:val="green"/>
          <w:lang w:val="de-AT"/>
        </w:rPr>
        <w:t xml:space="preserve"> </w:t>
      </w:r>
      <w:r w:rsidR="000547C8" w:rsidRPr="000547C8">
        <w:rPr>
          <w:rFonts w:ascii="Arial" w:hAnsi="Arial" w:cs="Arial"/>
          <w:sz w:val="26"/>
          <w:szCs w:val="26"/>
          <w:highlight w:val="green"/>
          <w:lang w:val="de-AT"/>
        </w:rPr>
        <w:t xml:space="preserve">und </w:t>
      </w:r>
      <w:r w:rsidR="000547C8">
        <w:rPr>
          <w:rFonts w:ascii="Arial" w:hAnsi="Arial" w:cs="Arial"/>
          <w:sz w:val="26"/>
          <w:szCs w:val="26"/>
          <w:highlight w:val="green"/>
          <w:lang w:val="de-AT"/>
        </w:rPr>
        <w:t xml:space="preserve">auch der </w:t>
      </w:r>
      <w:r w:rsidR="000547C8" w:rsidRPr="000547C8">
        <w:rPr>
          <w:rFonts w:ascii="Arial" w:hAnsi="Arial" w:cs="Arial"/>
          <w:sz w:val="26"/>
          <w:szCs w:val="26"/>
          <w:highlight w:val="green"/>
          <w:lang w:val="de-AT"/>
        </w:rPr>
        <w:t>Hinweis, dass hier der Text auch ganz wichtig ist</w:t>
      </w:r>
      <w:r w:rsidR="000547C8">
        <w:rPr>
          <w:rFonts w:ascii="Arial" w:hAnsi="Arial" w:cs="Arial"/>
          <w:sz w:val="26"/>
          <w:szCs w:val="26"/>
          <w:highlight w:val="green"/>
          <w:lang w:val="de-AT"/>
        </w:rPr>
        <w:t xml:space="preserve"> und eine Frage wäre </w:t>
      </w:r>
      <w:proofErr w:type="spellStart"/>
      <w:r w:rsidR="000547C8">
        <w:rPr>
          <w:rFonts w:ascii="Arial" w:hAnsi="Arial" w:cs="Arial"/>
          <w:sz w:val="26"/>
          <w:szCs w:val="26"/>
          <w:highlight w:val="green"/>
          <w:lang w:val="de-AT"/>
        </w:rPr>
        <w:t>zB</w:t>
      </w:r>
      <w:proofErr w:type="spellEnd"/>
      <w:r w:rsidR="000547C8">
        <w:rPr>
          <w:rFonts w:ascii="Arial" w:hAnsi="Arial" w:cs="Arial"/>
          <w:sz w:val="26"/>
          <w:szCs w:val="26"/>
          <w:highlight w:val="green"/>
          <w:lang w:val="de-AT"/>
        </w:rPr>
        <w:t xml:space="preserve"> Welche Bedeutung haben Mitglieder für ihre Organisationen, man kann die Frage nur beantworten, wenn man den Text </w:t>
      </w:r>
      <w:r w:rsidR="000547C8" w:rsidRPr="000547C8">
        <w:rPr>
          <w:rFonts w:ascii="Arial" w:hAnsi="Arial" w:cs="Arial"/>
          <w:sz w:val="26"/>
          <w:szCs w:val="26"/>
          <w:highlight w:val="green"/>
          <w:u w:val="single"/>
          <w:lang w:val="de-AT"/>
        </w:rPr>
        <w:t>gelesen</w:t>
      </w:r>
      <w:r w:rsidR="000547C8">
        <w:rPr>
          <w:rFonts w:ascii="Arial" w:hAnsi="Arial" w:cs="Arial"/>
          <w:sz w:val="26"/>
          <w:szCs w:val="26"/>
          <w:highlight w:val="green"/>
          <w:lang w:val="de-AT"/>
        </w:rPr>
        <w:t xml:space="preserve"> hat</w:t>
      </w:r>
    </w:p>
    <w:p w14:paraId="00BE4048" w14:textId="77777777" w:rsidR="00440B8D" w:rsidRPr="000547C8" w:rsidRDefault="00440B8D" w:rsidP="00440B8D">
      <w:pPr>
        <w:pStyle w:val="Listenabsatz"/>
        <w:numPr>
          <w:ilvl w:val="0"/>
          <w:numId w:val="27"/>
        </w:numPr>
        <w:rPr>
          <w:rFonts w:ascii="Arial" w:hAnsi="Arial" w:cs="Arial"/>
          <w:sz w:val="26"/>
          <w:szCs w:val="26"/>
          <w:highlight w:val="yellow"/>
          <w:lang w:val="de-AT"/>
        </w:rPr>
      </w:pPr>
      <w:r w:rsidRPr="000547C8">
        <w:rPr>
          <w:rFonts w:ascii="Arial" w:hAnsi="Arial" w:cs="Arial"/>
          <w:sz w:val="26"/>
          <w:szCs w:val="26"/>
          <w:highlight w:val="yellow"/>
          <w:lang w:val="de-AT"/>
        </w:rPr>
        <w:t>Mitglieder</w:t>
      </w:r>
    </w:p>
    <w:p w14:paraId="1DB4ABE0" w14:textId="77777777" w:rsidR="00440B8D" w:rsidRPr="000547C8" w:rsidRDefault="00440B8D" w:rsidP="00440B8D">
      <w:pPr>
        <w:pStyle w:val="Listenabsatz"/>
        <w:numPr>
          <w:ilvl w:val="0"/>
          <w:numId w:val="27"/>
        </w:numPr>
        <w:rPr>
          <w:rFonts w:ascii="Arial" w:hAnsi="Arial" w:cs="Arial"/>
          <w:sz w:val="26"/>
          <w:szCs w:val="26"/>
          <w:highlight w:val="yellow"/>
          <w:lang w:val="de-AT"/>
        </w:rPr>
      </w:pPr>
      <w:r w:rsidRPr="000547C8">
        <w:rPr>
          <w:rFonts w:ascii="Arial" w:hAnsi="Arial" w:cs="Arial"/>
          <w:sz w:val="26"/>
          <w:szCs w:val="26"/>
          <w:highlight w:val="yellow"/>
          <w:lang w:val="de-AT"/>
        </w:rPr>
        <w:t>Umwelten</w:t>
      </w:r>
    </w:p>
    <w:p w14:paraId="3732802D" w14:textId="77777777" w:rsidR="00440B8D" w:rsidRPr="000547C8" w:rsidRDefault="00440B8D" w:rsidP="00440B8D">
      <w:pPr>
        <w:pStyle w:val="Listenabsatz"/>
        <w:numPr>
          <w:ilvl w:val="0"/>
          <w:numId w:val="27"/>
        </w:numPr>
        <w:rPr>
          <w:rFonts w:ascii="Arial" w:hAnsi="Arial" w:cs="Arial"/>
          <w:sz w:val="26"/>
          <w:szCs w:val="26"/>
          <w:highlight w:val="yellow"/>
          <w:lang w:val="de-AT"/>
        </w:rPr>
      </w:pPr>
      <w:r w:rsidRPr="000547C8">
        <w:rPr>
          <w:rFonts w:ascii="Arial" w:hAnsi="Arial" w:cs="Arial"/>
          <w:sz w:val="26"/>
          <w:szCs w:val="26"/>
          <w:highlight w:val="yellow"/>
          <w:lang w:val="de-AT"/>
        </w:rPr>
        <w:t>Zweck und Zielspezifität</w:t>
      </w:r>
    </w:p>
    <w:p w14:paraId="276C0E7C" w14:textId="77777777" w:rsidR="00440B8D" w:rsidRPr="000547C8" w:rsidRDefault="00440B8D" w:rsidP="00440B8D">
      <w:pPr>
        <w:pStyle w:val="Listenabsatz"/>
        <w:numPr>
          <w:ilvl w:val="0"/>
          <w:numId w:val="27"/>
        </w:numPr>
        <w:rPr>
          <w:rFonts w:ascii="Arial" w:hAnsi="Arial" w:cs="Arial"/>
          <w:sz w:val="26"/>
          <w:szCs w:val="26"/>
          <w:highlight w:val="yellow"/>
          <w:lang w:val="de-AT"/>
        </w:rPr>
      </w:pPr>
      <w:r w:rsidRPr="000547C8">
        <w:rPr>
          <w:rFonts w:ascii="Arial" w:hAnsi="Arial" w:cs="Arial"/>
          <w:sz w:val="26"/>
          <w:szCs w:val="26"/>
          <w:highlight w:val="yellow"/>
          <w:lang w:val="de-AT"/>
        </w:rPr>
        <w:t>Rationalität</w:t>
      </w:r>
    </w:p>
    <w:p w14:paraId="77747BD1" w14:textId="77777777" w:rsidR="00440B8D" w:rsidRPr="000547C8" w:rsidRDefault="00440B8D" w:rsidP="00440B8D">
      <w:pPr>
        <w:pStyle w:val="Listenabsatz"/>
        <w:numPr>
          <w:ilvl w:val="0"/>
          <w:numId w:val="27"/>
        </w:numPr>
        <w:rPr>
          <w:rFonts w:ascii="Arial" w:hAnsi="Arial" w:cs="Arial"/>
          <w:sz w:val="26"/>
          <w:szCs w:val="26"/>
          <w:highlight w:val="yellow"/>
          <w:lang w:val="de-AT"/>
        </w:rPr>
      </w:pPr>
      <w:r w:rsidRPr="000547C8">
        <w:rPr>
          <w:rFonts w:ascii="Arial" w:hAnsi="Arial" w:cs="Arial"/>
          <w:sz w:val="26"/>
          <w:szCs w:val="26"/>
          <w:highlight w:val="yellow"/>
          <w:lang w:val="de-AT"/>
        </w:rPr>
        <w:t>Struktur</w:t>
      </w:r>
    </w:p>
    <w:p w14:paraId="4ABEF9C9" w14:textId="30B8DC4A" w:rsidR="00440B8D" w:rsidRPr="000547C8" w:rsidRDefault="00440B8D" w:rsidP="00440B8D">
      <w:pPr>
        <w:pStyle w:val="Listenabsatz"/>
        <w:numPr>
          <w:ilvl w:val="0"/>
          <w:numId w:val="27"/>
        </w:numPr>
        <w:rPr>
          <w:rFonts w:ascii="Arial" w:hAnsi="Arial" w:cs="Arial"/>
          <w:sz w:val="26"/>
          <w:szCs w:val="26"/>
          <w:highlight w:val="yellow"/>
          <w:lang w:val="de-AT"/>
        </w:rPr>
      </w:pPr>
      <w:r w:rsidRPr="000547C8">
        <w:rPr>
          <w:rFonts w:ascii="Arial" w:hAnsi="Arial" w:cs="Arial"/>
          <w:sz w:val="26"/>
          <w:szCs w:val="26"/>
          <w:highlight w:val="yellow"/>
          <w:lang w:val="de-AT"/>
        </w:rPr>
        <w:t>Doppelte Wirklichkeit von Organisationen:</w:t>
      </w:r>
      <w:r w:rsidR="000547C8" w:rsidRPr="000547C8">
        <w:rPr>
          <w:rFonts w:ascii="Arial" w:hAnsi="Arial" w:cs="Arial"/>
          <w:sz w:val="26"/>
          <w:szCs w:val="26"/>
          <w:highlight w:val="green"/>
          <w:lang w:val="de-AT"/>
        </w:rPr>
        <w:t xml:space="preserve"> ist im Text sehr gut beschrieben</w:t>
      </w:r>
      <w:r w:rsidRPr="000547C8">
        <w:rPr>
          <w:rFonts w:ascii="Arial" w:hAnsi="Arial" w:cs="Arial"/>
          <w:sz w:val="26"/>
          <w:szCs w:val="26"/>
          <w:highlight w:val="yellow"/>
          <w:lang w:val="de-AT"/>
        </w:rPr>
        <w:cr/>
        <w:t>offizielle und tatsächliche Ordnung</w:t>
      </w:r>
      <w:r w:rsidRPr="000547C8">
        <w:rPr>
          <w:rFonts w:ascii="Arial" w:hAnsi="Arial" w:cs="Arial"/>
          <w:sz w:val="26"/>
          <w:szCs w:val="26"/>
          <w:highlight w:val="yellow"/>
          <w:lang w:val="de-AT"/>
        </w:rPr>
        <w:cr/>
        <w:t>„normative Struktur“ und „Verhaltensstruktur“</w:t>
      </w:r>
    </w:p>
    <w:p w14:paraId="1B816D69" w14:textId="77777777" w:rsidR="00440B8D" w:rsidRPr="007E5E5D" w:rsidRDefault="00440B8D" w:rsidP="00440B8D">
      <w:pPr>
        <w:pStyle w:val="Listenabsatz"/>
        <w:numPr>
          <w:ilvl w:val="0"/>
          <w:numId w:val="27"/>
        </w:numPr>
        <w:rPr>
          <w:rFonts w:ascii="Arial" w:hAnsi="Arial" w:cs="Arial"/>
          <w:sz w:val="26"/>
          <w:szCs w:val="26"/>
          <w:lang w:val="de-AT"/>
        </w:rPr>
      </w:pPr>
      <w:r w:rsidRPr="000547C8">
        <w:rPr>
          <w:rFonts w:ascii="Arial" w:hAnsi="Arial" w:cs="Arial"/>
          <w:sz w:val="26"/>
          <w:szCs w:val="26"/>
          <w:highlight w:val="yellow"/>
          <w:lang w:val="de-AT"/>
        </w:rPr>
        <w:t>„Unterleben“ von Organisationen (</w:t>
      </w:r>
      <w:proofErr w:type="spellStart"/>
      <w:r w:rsidRPr="000547C8">
        <w:rPr>
          <w:rFonts w:ascii="Arial" w:hAnsi="Arial" w:cs="Arial"/>
          <w:sz w:val="26"/>
          <w:szCs w:val="26"/>
          <w:highlight w:val="yellow"/>
          <w:lang w:val="de-AT"/>
        </w:rPr>
        <w:t>Goffman</w:t>
      </w:r>
      <w:proofErr w:type="spellEnd"/>
      <w:r w:rsidRPr="000547C8">
        <w:rPr>
          <w:rFonts w:ascii="Arial" w:hAnsi="Arial" w:cs="Arial"/>
          <w:sz w:val="26"/>
          <w:szCs w:val="26"/>
          <w:highlight w:val="yellow"/>
          <w:lang w:val="de-AT"/>
        </w:rPr>
        <w:t>)</w:t>
      </w:r>
      <w:r w:rsidRPr="007E5E5D">
        <w:rPr>
          <w:rFonts w:ascii="Arial" w:hAnsi="Arial" w:cs="Arial"/>
          <w:sz w:val="26"/>
          <w:szCs w:val="26"/>
          <w:lang w:val="de-AT"/>
        </w:rPr>
        <w:cr/>
      </w:r>
    </w:p>
    <w:p w14:paraId="4F4F235E" w14:textId="77777777" w:rsidR="00440B8D" w:rsidRPr="00BE0AFC" w:rsidRDefault="00440B8D" w:rsidP="00440B8D">
      <w:pPr>
        <w:rPr>
          <w:rFonts w:ascii="Arial" w:hAnsi="Arial" w:cs="Arial"/>
          <w:sz w:val="26"/>
          <w:szCs w:val="26"/>
          <w:highlight w:val="yellow"/>
          <w:u w:val="single"/>
          <w:lang w:val="de-AT"/>
        </w:rPr>
      </w:pPr>
      <w:r w:rsidRPr="00BE0AFC">
        <w:rPr>
          <w:rFonts w:ascii="Arial" w:hAnsi="Arial" w:cs="Arial"/>
          <w:sz w:val="26"/>
          <w:szCs w:val="26"/>
          <w:highlight w:val="yellow"/>
          <w:u w:val="single"/>
          <w:lang w:val="de-AT"/>
        </w:rPr>
        <w:t>Bürokratie nach Max Weber (1922):</w:t>
      </w:r>
    </w:p>
    <w:p w14:paraId="2A0CBF44" w14:textId="77777777" w:rsidR="00440B8D" w:rsidRPr="00BE0AFC" w:rsidRDefault="00440B8D" w:rsidP="00440B8D">
      <w:pPr>
        <w:rPr>
          <w:rFonts w:ascii="Arial" w:hAnsi="Arial" w:cs="Arial"/>
          <w:sz w:val="26"/>
          <w:szCs w:val="26"/>
          <w:highlight w:val="yellow"/>
          <w:lang w:val="de-AT"/>
        </w:rPr>
      </w:pPr>
      <w:r w:rsidRPr="00BE0AFC">
        <w:rPr>
          <w:rFonts w:ascii="Arial" w:hAnsi="Arial" w:cs="Arial"/>
          <w:sz w:val="26"/>
          <w:szCs w:val="26"/>
          <w:highlight w:val="yellow"/>
          <w:lang w:val="de-AT"/>
        </w:rPr>
        <w:t>„Der entscheidende Grund für das Vordringen der bürokratischen Organisation war von jeher ihre rein technische Überlegenheit über jede andere Form.“</w:t>
      </w:r>
    </w:p>
    <w:p w14:paraId="46125FAE" w14:textId="77777777" w:rsidR="00440B8D" w:rsidRPr="00BE0AFC" w:rsidRDefault="00440B8D" w:rsidP="00440B8D">
      <w:pPr>
        <w:rPr>
          <w:rFonts w:ascii="Arial" w:hAnsi="Arial" w:cs="Arial"/>
          <w:sz w:val="26"/>
          <w:szCs w:val="26"/>
          <w:highlight w:val="yellow"/>
          <w:lang w:val="de-AT"/>
        </w:rPr>
      </w:pPr>
    </w:p>
    <w:p w14:paraId="49ED7718" w14:textId="77777777" w:rsidR="00440B8D" w:rsidRPr="00BE0AFC" w:rsidRDefault="00440B8D" w:rsidP="00440B8D">
      <w:pPr>
        <w:pStyle w:val="Listenabsatz"/>
        <w:numPr>
          <w:ilvl w:val="0"/>
          <w:numId w:val="29"/>
        </w:numPr>
        <w:rPr>
          <w:rFonts w:ascii="Arial" w:hAnsi="Arial" w:cs="Arial"/>
          <w:sz w:val="26"/>
          <w:szCs w:val="26"/>
          <w:highlight w:val="yellow"/>
          <w:lang w:val="de-AT"/>
        </w:rPr>
      </w:pPr>
      <w:r w:rsidRPr="00BE0AFC">
        <w:rPr>
          <w:rFonts w:ascii="Arial" w:hAnsi="Arial" w:cs="Arial"/>
          <w:sz w:val="26"/>
          <w:szCs w:val="26"/>
          <w:highlight w:val="yellow"/>
          <w:lang w:val="de-AT"/>
        </w:rPr>
        <w:t>Prinzipien der Rationalität und Sachlichkeit („ohne Ansehen der Person“, „nach berechenbaren Regeln“)</w:t>
      </w:r>
    </w:p>
    <w:p w14:paraId="35FEA83D" w14:textId="5C5C2127" w:rsidR="00440B8D" w:rsidRPr="00BE0AFC" w:rsidRDefault="00440B8D" w:rsidP="00440B8D">
      <w:pPr>
        <w:pStyle w:val="Listenabsatz"/>
        <w:numPr>
          <w:ilvl w:val="0"/>
          <w:numId w:val="29"/>
        </w:numPr>
        <w:rPr>
          <w:rFonts w:ascii="Arial" w:hAnsi="Arial" w:cs="Arial"/>
          <w:sz w:val="26"/>
          <w:szCs w:val="26"/>
          <w:highlight w:val="yellow"/>
          <w:lang w:val="de-AT"/>
        </w:rPr>
      </w:pPr>
      <w:r w:rsidRPr="00BE0AFC">
        <w:rPr>
          <w:rFonts w:ascii="Arial" w:hAnsi="Arial" w:cs="Arial"/>
          <w:sz w:val="26"/>
          <w:szCs w:val="26"/>
          <w:highlight w:val="yellow"/>
          <w:lang w:val="de-AT"/>
        </w:rPr>
        <w:t>Merkmale:</w:t>
      </w:r>
      <w:r w:rsidR="00BE0AFC">
        <w:rPr>
          <w:rFonts w:ascii="Arial" w:hAnsi="Arial" w:cs="Arial"/>
          <w:sz w:val="26"/>
          <w:szCs w:val="26"/>
          <w:highlight w:val="yellow"/>
          <w:lang w:val="de-AT"/>
        </w:rPr>
        <w:t xml:space="preserve"> </w:t>
      </w:r>
      <w:r w:rsidR="00BE0AFC" w:rsidRPr="00BE0AFC">
        <w:rPr>
          <w:rFonts w:ascii="Arial" w:hAnsi="Arial" w:cs="Arial"/>
          <w:sz w:val="26"/>
          <w:szCs w:val="26"/>
          <w:highlight w:val="green"/>
          <w:lang w:val="de-AT"/>
        </w:rPr>
        <w:t>wird in MC Fragen sehr gerne verwendet</w:t>
      </w:r>
      <w:r w:rsidR="00BE0AFC">
        <w:rPr>
          <w:rFonts w:ascii="Arial" w:hAnsi="Arial" w:cs="Arial"/>
          <w:sz w:val="26"/>
          <w:szCs w:val="26"/>
          <w:highlight w:val="green"/>
          <w:lang w:val="de-AT"/>
        </w:rPr>
        <w:t xml:space="preserve">, </w:t>
      </w:r>
      <w:proofErr w:type="spellStart"/>
      <w:r w:rsidR="00BE0AFC">
        <w:rPr>
          <w:rFonts w:ascii="Arial" w:hAnsi="Arial" w:cs="Arial"/>
          <w:sz w:val="26"/>
          <w:szCs w:val="26"/>
          <w:highlight w:val="green"/>
          <w:lang w:val="de-AT"/>
        </w:rPr>
        <w:t>zB</w:t>
      </w:r>
      <w:proofErr w:type="spellEnd"/>
      <w:r w:rsidR="00BE0AFC">
        <w:rPr>
          <w:rFonts w:ascii="Arial" w:hAnsi="Arial" w:cs="Arial"/>
          <w:sz w:val="26"/>
          <w:szCs w:val="26"/>
          <w:highlight w:val="green"/>
          <w:lang w:val="de-AT"/>
        </w:rPr>
        <w:t xml:space="preserve"> was sind die Kennzeichen von Bürokratie nach Max Weber</w:t>
      </w:r>
    </w:p>
    <w:p w14:paraId="058901CF" w14:textId="77777777" w:rsidR="00440B8D" w:rsidRPr="00BE0AFC" w:rsidRDefault="00440B8D" w:rsidP="00440B8D">
      <w:pPr>
        <w:pStyle w:val="Listenabsatz"/>
        <w:numPr>
          <w:ilvl w:val="1"/>
          <w:numId w:val="29"/>
        </w:numPr>
        <w:rPr>
          <w:rFonts w:ascii="Arial" w:hAnsi="Arial" w:cs="Arial"/>
          <w:sz w:val="26"/>
          <w:szCs w:val="26"/>
          <w:highlight w:val="yellow"/>
          <w:lang w:val="de-AT"/>
        </w:rPr>
      </w:pPr>
      <w:r w:rsidRPr="00BE0AFC">
        <w:rPr>
          <w:rFonts w:ascii="Arial" w:hAnsi="Arial" w:cs="Arial"/>
          <w:sz w:val="26"/>
          <w:szCs w:val="26"/>
          <w:highlight w:val="yellow"/>
          <w:lang w:val="de-AT"/>
        </w:rPr>
        <w:t>Arbeitsteilung; feste, durch Regeln geordnete Zuständigkeiten</w:t>
      </w:r>
    </w:p>
    <w:p w14:paraId="741706E9" w14:textId="77777777" w:rsidR="00440B8D" w:rsidRPr="00BE0AFC" w:rsidRDefault="00440B8D" w:rsidP="00440B8D">
      <w:pPr>
        <w:pStyle w:val="Listenabsatz"/>
        <w:numPr>
          <w:ilvl w:val="1"/>
          <w:numId w:val="29"/>
        </w:numPr>
        <w:rPr>
          <w:rFonts w:ascii="Arial" w:hAnsi="Arial" w:cs="Arial"/>
          <w:sz w:val="26"/>
          <w:szCs w:val="26"/>
          <w:highlight w:val="yellow"/>
          <w:lang w:val="de-AT"/>
        </w:rPr>
      </w:pPr>
      <w:r w:rsidRPr="00BE0AFC">
        <w:rPr>
          <w:rFonts w:ascii="Arial" w:hAnsi="Arial" w:cs="Arial"/>
          <w:sz w:val="26"/>
          <w:szCs w:val="26"/>
          <w:highlight w:val="yellow"/>
          <w:lang w:val="de-AT"/>
        </w:rPr>
        <w:t>hauptberuflich Beschäftigte, Lebensunterhalt aus Arbeitseinkommen</w:t>
      </w:r>
    </w:p>
    <w:p w14:paraId="327118FF" w14:textId="77777777" w:rsidR="00440B8D" w:rsidRPr="00BE0AFC" w:rsidRDefault="00440B8D" w:rsidP="00440B8D">
      <w:pPr>
        <w:pStyle w:val="Listenabsatz"/>
        <w:numPr>
          <w:ilvl w:val="1"/>
          <w:numId w:val="29"/>
        </w:numPr>
        <w:rPr>
          <w:rFonts w:ascii="Arial" w:hAnsi="Arial" w:cs="Arial"/>
          <w:sz w:val="26"/>
          <w:szCs w:val="26"/>
          <w:highlight w:val="yellow"/>
          <w:lang w:val="de-AT"/>
        </w:rPr>
      </w:pPr>
      <w:r w:rsidRPr="00BE0AFC">
        <w:rPr>
          <w:rFonts w:ascii="Arial" w:hAnsi="Arial" w:cs="Arial"/>
          <w:sz w:val="26"/>
          <w:szCs w:val="26"/>
          <w:highlight w:val="yellow"/>
          <w:lang w:val="de-AT"/>
        </w:rPr>
        <w:t>professionelle Ausbildung, Laufbahnen</w:t>
      </w:r>
    </w:p>
    <w:p w14:paraId="37D8CE52" w14:textId="77777777" w:rsidR="00440B8D" w:rsidRPr="00BE0AFC" w:rsidRDefault="00440B8D" w:rsidP="00440B8D">
      <w:pPr>
        <w:pStyle w:val="Listenabsatz"/>
        <w:numPr>
          <w:ilvl w:val="1"/>
          <w:numId w:val="29"/>
        </w:numPr>
        <w:rPr>
          <w:rFonts w:ascii="Arial" w:hAnsi="Arial" w:cs="Arial"/>
          <w:sz w:val="26"/>
          <w:szCs w:val="26"/>
          <w:highlight w:val="yellow"/>
          <w:lang w:val="de-AT"/>
        </w:rPr>
      </w:pPr>
      <w:r w:rsidRPr="00BE0AFC">
        <w:rPr>
          <w:rFonts w:ascii="Arial" w:hAnsi="Arial" w:cs="Arial"/>
          <w:sz w:val="26"/>
          <w:szCs w:val="26"/>
          <w:highlight w:val="yellow"/>
          <w:lang w:val="de-AT"/>
        </w:rPr>
        <w:lastRenderedPageBreak/>
        <w:t>Amtshierarchie und Instanzenzug, Dienst- und Fachaufsicht</w:t>
      </w:r>
    </w:p>
    <w:p w14:paraId="136FF7E8" w14:textId="77777777" w:rsidR="00440B8D" w:rsidRPr="00BE0AFC" w:rsidRDefault="00440B8D" w:rsidP="00440B8D">
      <w:pPr>
        <w:pStyle w:val="Listenabsatz"/>
        <w:numPr>
          <w:ilvl w:val="1"/>
          <w:numId w:val="29"/>
        </w:numPr>
        <w:rPr>
          <w:rFonts w:ascii="Arial" w:hAnsi="Arial" w:cs="Arial"/>
          <w:sz w:val="26"/>
          <w:szCs w:val="26"/>
          <w:highlight w:val="yellow"/>
          <w:lang w:val="de-AT"/>
        </w:rPr>
      </w:pPr>
      <w:proofErr w:type="spellStart"/>
      <w:r w:rsidRPr="00BE0AFC">
        <w:rPr>
          <w:rFonts w:ascii="Arial" w:hAnsi="Arial" w:cs="Arial"/>
          <w:sz w:val="26"/>
          <w:szCs w:val="26"/>
          <w:highlight w:val="yellow"/>
          <w:lang w:val="de-AT"/>
        </w:rPr>
        <w:t>Amtsführung</w:t>
      </w:r>
      <w:proofErr w:type="spellEnd"/>
      <w:r w:rsidRPr="00BE0AFC">
        <w:rPr>
          <w:rFonts w:ascii="Arial" w:hAnsi="Arial" w:cs="Arial"/>
          <w:sz w:val="26"/>
          <w:szCs w:val="26"/>
          <w:highlight w:val="yellow"/>
          <w:lang w:val="de-AT"/>
        </w:rPr>
        <w:t xml:space="preserve"> nach generellen Regeln</w:t>
      </w:r>
    </w:p>
    <w:p w14:paraId="49864A22" w14:textId="77777777" w:rsidR="00440B8D" w:rsidRPr="00BE0AFC" w:rsidRDefault="00440B8D" w:rsidP="00440B8D">
      <w:pPr>
        <w:pStyle w:val="Listenabsatz"/>
        <w:numPr>
          <w:ilvl w:val="1"/>
          <w:numId w:val="29"/>
        </w:numPr>
        <w:rPr>
          <w:rFonts w:ascii="Arial" w:hAnsi="Arial" w:cs="Arial"/>
          <w:sz w:val="26"/>
          <w:szCs w:val="26"/>
          <w:highlight w:val="yellow"/>
          <w:lang w:val="de-AT"/>
        </w:rPr>
      </w:pPr>
      <w:proofErr w:type="spellStart"/>
      <w:r w:rsidRPr="00BE0AFC">
        <w:rPr>
          <w:rFonts w:ascii="Arial" w:hAnsi="Arial" w:cs="Arial"/>
          <w:sz w:val="26"/>
          <w:szCs w:val="26"/>
          <w:highlight w:val="yellow"/>
          <w:lang w:val="de-AT"/>
        </w:rPr>
        <w:t>Aktenmäßigkeit</w:t>
      </w:r>
      <w:proofErr w:type="spellEnd"/>
      <w:r w:rsidRPr="00BE0AFC">
        <w:rPr>
          <w:rFonts w:ascii="Arial" w:hAnsi="Arial" w:cs="Arial"/>
          <w:sz w:val="26"/>
          <w:szCs w:val="26"/>
          <w:highlight w:val="yellow"/>
          <w:lang w:val="de-AT"/>
        </w:rPr>
        <w:t xml:space="preserve"> (</w:t>
      </w:r>
      <w:proofErr w:type="spellStart"/>
      <w:r w:rsidRPr="00BE0AFC">
        <w:rPr>
          <w:rFonts w:ascii="Arial" w:hAnsi="Arial" w:cs="Arial"/>
          <w:sz w:val="26"/>
          <w:szCs w:val="26"/>
          <w:highlight w:val="yellow"/>
          <w:lang w:val="de-AT"/>
        </w:rPr>
        <w:t>Büro</w:t>
      </w:r>
      <w:proofErr w:type="spellEnd"/>
      <w:r w:rsidRPr="00BE0AFC">
        <w:rPr>
          <w:rFonts w:ascii="Arial" w:hAnsi="Arial" w:cs="Arial"/>
          <w:sz w:val="26"/>
          <w:szCs w:val="26"/>
          <w:highlight w:val="yellow"/>
          <w:lang w:val="de-AT"/>
        </w:rPr>
        <w:t>)</w:t>
      </w:r>
    </w:p>
    <w:p w14:paraId="3FD6E5CD" w14:textId="77777777" w:rsidR="00440B8D" w:rsidRPr="00BE0AFC" w:rsidRDefault="00440B8D" w:rsidP="00440B8D">
      <w:pPr>
        <w:ind w:left="720"/>
        <w:rPr>
          <w:rFonts w:ascii="Arial" w:hAnsi="Arial" w:cs="Arial"/>
          <w:sz w:val="26"/>
          <w:szCs w:val="26"/>
          <w:highlight w:val="yellow"/>
          <w:lang w:val="de-AT"/>
        </w:rPr>
      </w:pPr>
    </w:p>
    <w:p w14:paraId="323AAF15" w14:textId="7BF9E2A5" w:rsidR="00440B8D" w:rsidRDefault="00440B8D" w:rsidP="00440B8D">
      <w:pPr>
        <w:rPr>
          <w:rFonts w:ascii="Arial" w:hAnsi="Arial" w:cs="Arial"/>
          <w:sz w:val="26"/>
          <w:szCs w:val="26"/>
          <w:lang w:val="de-AT"/>
        </w:rPr>
      </w:pPr>
      <w:r w:rsidRPr="00BE0AFC">
        <w:rPr>
          <w:highlight w:val="yellow"/>
          <w:lang w:val="de-AT"/>
        </w:rPr>
        <w:sym w:font="Wingdings" w:char="F0E8"/>
      </w:r>
      <w:r w:rsidRPr="00BE0AFC">
        <w:rPr>
          <w:rFonts w:ascii="Arial" w:hAnsi="Arial" w:cs="Arial"/>
          <w:sz w:val="26"/>
          <w:szCs w:val="26"/>
          <w:highlight w:val="yellow"/>
          <w:lang w:val="de-AT"/>
        </w:rPr>
        <w:t xml:space="preserve">Effizienz der </w:t>
      </w:r>
      <w:proofErr w:type="spellStart"/>
      <w:r w:rsidRPr="00BE0AFC">
        <w:rPr>
          <w:rFonts w:ascii="Arial" w:hAnsi="Arial" w:cs="Arial"/>
          <w:sz w:val="26"/>
          <w:szCs w:val="26"/>
          <w:highlight w:val="yellow"/>
          <w:lang w:val="de-AT"/>
        </w:rPr>
        <w:t>Bürokratie</w:t>
      </w:r>
      <w:proofErr w:type="spellEnd"/>
    </w:p>
    <w:p w14:paraId="5570AE2F" w14:textId="4F55A1B8" w:rsidR="00BE0AFC" w:rsidRDefault="00BE0AFC" w:rsidP="00440B8D">
      <w:pPr>
        <w:rPr>
          <w:rFonts w:ascii="Arial" w:hAnsi="Arial" w:cs="Arial"/>
          <w:sz w:val="26"/>
          <w:szCs w:val="26"/>
          <w:lang w:val="de-AT"/>
        </w:rPr>
      </w:pPr>
      <w:r w:rsidRPr="007667E2">
        <w:rPr>
          <w:rFonts w:ascii="Arial" w:hAnsi="Arial" w:cs="Arial"/>
          <w:sz w:val="26"/>
          <w:szCs w:val="26"/>
          <w:highlight w:val="green"/>
          <w:lang w:val="de-AT"/>
        </w:rPr>
        <w:t>Bürokratie nach Weber liegt sehr eng beieinander mit den Herrschaftsformen, diese festen nach Regeln bestimmten Zuständigkeiten</w:t>
      </w:r>
      <w:r w:rsidR="007667E2" w:rsidRPr="007667E2">
        <w:rPr>
          <w:rFonts w:ascii="Arial" w:hAnsi="Arial" w:cs="Arial"/>
          <w:sz w:val="26"/>
          <w:szCs w:val="26"/>
          <w:highlight w:val="green"/>
          <w:lang w:val="de-AT"/>
        </w:rPr>
        <w:t>. Auch hier ganz wichtig die Nachvollziehbarkeit, das Dokumentieren, in Arbeitsprozessen sind die Leute immer mehr damit konfrontiert, dass sie alles dokumentieren müssen (</w:t>
      </w:r>
      <w:proofErr w:type="spellStart"/>
      <w:r w:rsidR="007667E2" w:rsidRPr="007667E2">
        <w:rPr>
          <w:rFonts w:ascii="Arial" w:hAnsi="Arial" w:cs="Arial"/>
          <w:sz w:val="26"/>
          <w:szCs w:val="26"/>
          <w:highlight w:val="green"/>
          <w:lang w:val="de-AT"/>
        </w:rPr>
        <w:t>zB</w:t>
      </w:r>
      <w:proofErr w:type="spellEnd"/>
      <w:r w:rsidR="007667E2" w:rsidRPr="007667E2">
        <w:rPr>
          <w:rFonts w:ascii="Arial" w:hAnsi="Arial" w:cs="Arial"/>
          <w:sz w:val="26"/>
          <w:szCs w:val="26"/>
          <w:highlight w:val="green"/>
          <w:lang w:val="de-AT"/>
        </w:rPr>
        <w:t xml:space="preserve"> betreutes Wohnen von Behinderten, wie oft sie beim Arzt waren usw.), um die Leistungsfähigkeit dieser Abteilung zu überprüfen.</w:t>
      </w:r>
    </w:p>
    <w:p w14:paraId="3C78C469" w14:textId="77777777" w:rsidR="00BE0AFC" w:rsidRDefault="00BE0AFC" w:rsidP="00440B8D">
      <w:pPr>
        <w:rPr>
          <w:rFonts w:ascii="Arial" w:hAnsi="Arial" w:cs="Arial"/>
          <w:sz w:val="26"/>
          <w:szCs w:val="26"/>
          <w:u w:val="single"/>
          <w:lang w:val="de-AT"/>
        </w:rPr>
      </w:pPr>
    </w:p>
    <w:p w14:paraId="105B88A8" w14:textId="77777777" w:rsidR="00440B8D" w:rsidRPr="007667E2" w:rsidRDefault="00440B8D" w:rsidP="00440B8D">
      <w:pPr>
        <w:rPr>
          <w:rFonts w:ascii="Arial" w:hAnsi="Arial" w:cs="Arial"/>
          <w:sz w:val="26"/>
          <w:szCs w:val="26"/>
          <w:highlight w:val="yellow"/>
          <w:u w:val="single"/>
          <w:lang w:val="de-AT"/>
        </w:rPr>
      </w:pPr>
      <w:r w:rsidRPr="007667E2">
        <w:rPr>
          <w:rFonts w:ascii="Arial" w:hAnsi="Arial" w:cs="Arial"/>
          <w:sz w:val="26"/>
          <w:szCs w:val="26"/>
          <w:highlight w:val="yellow"/>
          <w:u w:val="single"/>
          <w:lang w:val="de-AT"/>
        </w:rPr>
        <w:t xml:space="preserve">Ineffizienz und </w:t>
      </w:r>
      <w:proofErr w:type="spellStart"/>
      <w:r w:rsidRPr="007667E2">
        <w:rPr>
          <w:rFonts w:ascii="Arial" w:hAnsi="Arial" w:cs="Arial"/>
          <w:sz w:val="26"/>
          <w:szCs w:val="26"/>
          <w:highlight w:val="yellow"/>
          <w:u w:val="single"/>
          <w:lang w:val="de-AT"/>
        </w:rPr>
        <w:t>Dysfunktionalität</w:t>
      </w:r>
      <w:proofErr w:type="spellEnd"/>
      <w:r w:rsidRPr="007667E2">
        <w:rPr>
          <w:rFonts w:ascii="Arial" w:hAnsi="Arial" w:cs="Arial"/>
          <w:sz w:val="26"/>
          <w:szCs w:val="26"/>
          <w:highlight w:val="yellow"/>
          <w:u w:val="single"/>
          <w:lang w:val="de-AT"/>
        </w:rPr>
        <w:t xml:space="preserve"> der Bürokratie:</w:t>
      </w:r>
    </w:p>
    <w:p w14:paraId="22964836" w14:textId="77777777" w:rsidR="00440B8D" w:rsidRPr="007667E2" w:rsidRDefault="00440B8D" w:rsidP="00440B8D">
      <w:pPr>
        <w:pStyle w:val="Listenabsatz"/>
        <w:numPr>
          <w:ilvl w:val="0"/>
          <w:numId w:val="30"/>
        </w:numPr>
        <w:rPr>
          <w:rFonts w:ascii="Arial" w:hAnsi="Arial" w:cs="Arial"/>
          <w:sz w:val="26"/>
          <w:szCs w:val="26"/>
          <w:highlight w:val="yellow"/>
          <w:lang w:val="de-AT"/>
        </w:rPr>
      </w:pPr>
      <w:r w:rsidRPr="007667E2">
        <w:rPr>
          <w:rFonts w:ascii="Arial" w:hAnsi="Arial" w:cs="Arial"/>
          <w:sz w:val="26"/>
          <w:szCs w:val="26"/>
          <w:highlight w:val="yellow"/>
          <w:lang w:val="de-AT"/>
        </w:rPr>
        <w:t>formal rationale Sachlichkeit versus materielle Gerechtigkeit (Weber: „formal rationalste Form der Herrschaftsausübung“; ebenda S.721)</w:t>
      </w:r>
    </w:p>
    <w:p w14:paraId="7A5CF56A" w14:textId="77777777" w:rsidR="00440B8D" w:rsidRPr="007667E2" w:rsidRDefault="00440B8D" w:rsidP="00440B8D">
      <w:pPr>
        <w:pStyle w:val="Listenabsatz"/>
        <w:numPr>
          <w:ilvl w:val="0"/>
          <w:numId w:val="30"/>
        </w:numPr>
        <w:rPr>
          <w:rFonts w:ascii="Arial" w:hAnsi="Arial" w:cs="Arial"/>
          <w:sz w:val="26"/>
          <w:szCs w:val="26"/>
          <w:highlight w:val="yellow"/>
          <w:lang w:val="de-AT"/>
        </w:rPr>
      </w:pPr>
      <w:r w:rsidRPr="007667E2">
        <w:rPr>
          <w:rFonts w:ascii="Arial" w:hAnsi="Arial" w:cs="Arial"/>
          <w:sz w:val="26"/>
          <w:szCs w:val="26"/>
          <w:highlight w:val="yellow"/>
          <w:lang w:val="de-AT"/>
        </w:rPr>
        <w:t>rein formales Gehorsamsverhältnis „ohne Rücksicht auf die eigene Ansicht über den Wert oder Unwert des Befehls als solchem“</w:t>
      </w:r>
    </w:p>
    <w:p w14:paraId="5B3FCD61" w14:textId="77777777" w:rsidR="00440B8D" w:rsidRPr="007667E2" w:rsidRDefault="00440B8D" w:rsidP="00440B8D">
      <w:pPr>
        <w:pStyle w:val="Listenabsatz"/>
        <w:numPr>
          <w:ilvl w:val="0"/>
          <w:numId w:val="30"/>
        </w:numPr>
        <w:rPr>
          <w:rFonts w:ascii="Arial" w:hAnsi="Arial" w:cs="Arial"/>
          <w:sz w:val="26"/>
          <w:szCs w:val="26"/>
          <w:highlight w:val="yellow"/>
          <w:lang w:val="de-AT"/>
        </w:rPr>
      </w:pPr>
      <w:r w:rsidRPr="007667E2">
        <w:rPr>
          <w:rFonts w:ascii="Arial" w:hAnsi="Arial" w:cs="Arial"/>
          <w:sz w:val="26"/>
          <w:szCs w:val="26"/>
          <w:highlight w:val="yellow"/>
          <w:lang w:val="de-AT"/>
        </w:rPr>
        <w:t>enge Spezialisierung, „Fachmenschentum“</w:t>
      </w:r>
    </w:p>
    <w:p w14:paraId="39B6F567" w14:textId="77777777" w:rsidR="00440B8D" w:rsidRPr="007667E2" w:rsidRDefault="00440B8D" w:rsidP="00440B8D">
      <w:pPr>
        <w:pStyle w:val="Listenabsatz"/>
        <w:numPr>
          <w:ilvl w:val="0"/>
          <w:numId w:val="30"/>
        </w:numPr>
        <w:rPr>
          <w:rFonts w:ascii="Arial" w:hAnsi="Arial" w:cs="Arial"/>
          <w:sz w:val="26"/>
          <w:szCs w:val="26"/>
          <w:highlight w:val="yellow"/>
          <w:lang w:val="de-AT"/>
        </w:rPr>
      </w:pPr>
      <w:r w:rsidRPr="007667E2">
        <w:rPr>
          <w:rFonts w:ascii="Arial" w:hAnsi="Arial" w:cs="Arial"/>
          <w:sz w:val="26"/>
          <w:szCs w:val="26"/>
          <w:highlight w:val="yellow"/>
          <w:lang w:val="de-AT"/>
        </w:rPr>
        <w:t>Einschränkung der Eigeninitiative, Entfremdung</w:t>
      </w:r>
    </w:p>
    <w:p w14:paraId="3AF1513A" w14:textId="77777777" w:rsidR="00440B8D" w:rsidRPr="007667E2" w:rsidRDefault="00440B8D" w:rsidP="00440B8D">
      <w:pPr>
        <w:pStyle w:val="Listenabsatz"/>
        <w:numPr>
          <w:ilvl w:val="0"/>
          <w:numId w:val="30"/>
        </w:numPr>
        <w:rPr>
          <w:rFonts w:ascii="Arial" w:hAnsi="Arial" w:cs="Arial"/>
          <w:sz w:val="26"/>
          <w:szCs w:val="26"/>
          <w:highlight w:val="yellow"/>
          <w:lang w:val="de-AT"/>
        </w:rPr>
      </w:pPr>
      <w:r w:rsidRPr="007667E2">
        <w:rPr>
          <w:rFonts w:ascii="Arial" w:hAnsi="Arial" w:cs="Arial"/>
          <w:sz w:val="26"/>
          <w:szCs w:val="26"/>
          <w:highlight w:val="yellow"/>
          <w:lang w:val="de-AT"/>
        </w:rPr>
        <w:t>Gefahr der Ziel-Mittel-Verschiebung, Selbstzweck der Regeln</w:t>
      </w:r>
    </w:p>
    <w:p w14:paraId="56C5EB9F" w14:textId="77777777" w:rsidR="00440B8D" w:rsidRPr="007667E2" w:rsidRDefault="00440B8D" w:rsidP="00440B8D">
      <w:pPr>
        <w:pStyle w:val="Listenabsatz"/>
        <w:numPr>
          <w:ilvl w:val="0"/>
          <w:numId w:val="30"/>
        </w:numPr>
        <w:rPr>
          <w:rFonts w:ascii="Arial" w:hAnsi="Arial" w:cs="Arial"/>
          <w:sz w:val="26"/>
          <w:szCs w:val="26"/>
          <w:highlight w:val="yellow"/>
          <w:lang w:val="de-AT"/>
        </w:rPr>
      </w:pPr>
      <w:r w:rsidRPr="007667E2">
        <w:rPr>
          <w:rFonts w:ascii="Arial" w:hAnsi="Arial" w:cs="Arial"/>
          <w:sz w:val="26"/>
          <w:szCs w:val="26"/>
          <w:highlight w:val="yellow"/>
          <w:lang w:val="de-AT"/>
        </w:rPr>
        <w:t xml:space="preserve">bürokratischer Zirkel (Michel </w:t>
      </w:r>
      <w:proofErr w:type="spellStart"/>
      <w:r w:rsidRPr="007667E2">
        <w:rPr>
          <w:rFonts w:ascii="Arial" w:hAnsi="Arial" w:cs="Arial"/>
          <w:sz w:val="26"/>
          <w:szCs w:val="26"/>
          <w:highlight w:val="yellow"/>
          <w:lang w:val="de-AT"/>
        </w:rPr>
        <w:t>Crozier</w:t>
      </w:r>
      <w:proofErr w:type="spellEnd"/>
      <w:r w:rsidRPr="007667E2">
        <w:rPr>
          <w:rFonts w:ascii="Arial" w:hAnsi="Arial" w:cs="Arial"/>
          <w:sz w:val="26"/>
          <w:szCs w:val="26"/>
          <w:highlight w:val="yellow"/>
          <w:lang w:val="de-AT"/>
        </w:rPr>
        <w:t>)</w:t>
      </w:r>
    </w:p>
    <w:p w14:paraId="01ED0C88" w14:textId="1B4FED76" w:rsidR="00440B8D" w:rsidRDefault="007667E2" w:rsidP="00440B8D">
      <w:pPr>
        <w:rPr>
          <w:rFonts w:ascii="Arial" w:hAnsi="Arial" w:cs="Arial"/>
          <w:sz w:val="26"/>
          <w:szCs w:val="26"/>
          <w:lang w:val="de-AT"/>
        </w:rPr>
      </w:pPr>
      <w:r w:rsidRPr="00B81337">
        <w:rPr>
          <w:rFonts w:ascii="Arial" w:hAnsi="Arial" w:cs="Arial"/>
          <w:sz w:val="26"/>
          <w:szCs w:val="26"/>
          <w:highlight w:val="green"/>
          <w:lang w:val="de-AT"/>
        </w:rPr>
        <w:t>Hier könnte eine Frage sein, was die Nachteile einer Bürokratie sind. Für Benjamin sind die wichtigsten Punkte Einschränkung der Eigeninitiative und Selbstzweck der Regeln.</w:t>
      </w:r>
      <w:r w:rsidR="00B81337" w:rsidRPr="00B81337">
        <w:rPr>
          <w:rFonts w:ascii="Arial" w:hAnsi="Arial" w:cs="Arial"/>
          <w:sz w:val="26"/>
          <w:szCs w:val="26"/>
          <w:highlight w:val="green"/>
          <w:lang w:val="de-AT"/>
        </w:rPr>
        <w:t xml:space="preserve"> Hannah Arendt hatte dies die Banalität des Bösen genannt bei der Judenvernichtung als organisatorischer Prozess, auch Adorno und Horkheimer hatte dies aufgenommen. Das ist auch die historische Zuspitzung nach dem Begriff von Max Weber (das kommt aber nicht zur Prüfung)</w:t>
      </w:r>
    </w:p>
    <w:p w14:paraId="2329F42D" w14:textId="77777777" w:rsidR="007667E2" w:rsidRDefault="007667E2" w:rsidP="00440B8D">
      <w:pPr>
        <w:rPr>
          <w:rFonts w:ascii="Arial" w:hAnsi="Arial" w:cs="Arial"/>
          <w:sz w:val="26"/>
          <w:szCs w:val="26"/>
          <w:lang w:val="de-AT"/>
        </w:rPr>
      </w:pPr>
    </w:p>
    <w:p w14:paraId="7E0661BE" w14:textId="77777777" w:rsidR="00440B8D" w:rsidRPr="0013124C" w:rsidRDefault="00440B8D" w:rsidP="00440B8D">
      <w:pPr>
        <w:rPr>
          <w:rFonts w:ascii="Arial" w:hAnsi="Arial" w:cs="Arial"/>
          <w:sz w:val="26"/>
          <w:szCs w:val="26"/>
          <w:lang w:val="de-AT"/>
        </w:rPr>
      </w:pPr>
      <w:r>
        <w:rPr>
          <w:rFonts w:ascii="Arial" w:hAnsi="Arial" w:cs="Arial"/>
          <w:sz w:val="26"/>
          <w:szCs w:val="26"/>
          <w:u w:val="single"/>
          <w:lang w:val="de-AT"/>
        </w:rPr>
        <w:t>2. Macht und Herrschaft</w:t>
      </w:r>
    </w:p>
    <w:p w14:paraId="55E0B9E6" w14:textId="645593FE" w:rsidR="00440B8D" w:rsidRDefault="00440B8D" w:rsidP="00440B8D">
      <w:pPr>
        <w:rPr>
          <w:rFonts w:ascii="Arial" w:hAnsi="Arial" w:cs="Arial"/>
          <w:sz w:val="26"/>
          <w:szCs w:val="26"/>
          <w:lang w:val="de-AT"/>
        </w:rPr>
      </w:pPr>
      <w:r w:rsidRPr="0013124C">
        <w:rPr>
          <w:rFonts w:ascii="Arial" w:hAnsi="Arial" w:cs="Arial"/>
          <w:sz w:val="26"/>
          <w:szCs w:val="26"/>
          <w:lang w:val="de-AT"/>
        </w:rPr>
        <w:t xml:space="preserve">Arbeit </w:t>
      </w:r>
      <w:r>
        <w:rPr>
          <w:rFonts w:ascii="Arial" w:hAnsi="Arial" w:cs="Arial"/>
          <w:sz w:val="26"/>
          <w:szCs w:val="26"/>
          <w:lang w:val="de-AT"/>
        </w:rPr>
        <w:t>ü</w:t>
      </w:r>
      <w:r w:rsidRPr="0013124C">
        <w:rPr>
          <w:rFonts w:ascii="Arial" w:hAnsi="Arial" w:cs="Arial"/>
          <w:sz w:val="26"/>
          <w:szCs w:val="26"/>
          <w:lang w:val="de-AT"/>
        </w:rPr>
        <w:t xml:space="preserve">ber </w:t>
      </w:r>
      <w:proofErr w:type="spellStart"/>
      <w:r w:rsidRPr="0013124C">
        <w:rPr>
          <w:rFonts w:ascii="Arial" w:hAnsi="Arial" w:cs="Arial"/>
          <w:sz w:val="26"/>
          <w:szCs w:val="26"/>
          <w:lang w:val="de-AT"/>
        </w:rPr>
        <w:t>Crowdsourcing</w:t>
      </w:r>
      <w:proofErr w:type="spellEnd"/>
      <w:r w:rsidRPr="0013124C">
        <w:rPr>
          <w:rFonts w:ascii="Arial" w:hAnsi="Arial" w:cs="Arial"/>
          <w:sz w:val="26"/>
          <w:szCs w:val="26"/>
          <w:lang w:val="de-AT"/>
        </w:rPr>
        <w:t>-Plattformen im Internet</w:t>
      </w:r>
      <w:r w:rsidR="00B81337">
        <w:rPr>
          <w:rFonts w:ascii="Arial" w:hAnsi="Arial" w:cs="Arial"/>
          <w:sz w:val="26"/>
          <w:szCs w:val="26"/>
          <w:lang w:val="de-AT"/>
        </w:rPr>
        <w:t xml:space="preserve"> </w:t>
      </w:r>
      <w:r w:rsidR="00B81337" w:rsidRPr="00B81337">
        <w:rPr>
          <w:rFonts w:ascii="Arial" w:hAnsi="Arial" w:cs="Arial"/>
          <w:sz w:val="26"/>
          <w:szCs w:val="26"/>
          <w:highlight w:val="green"/>
          <w:lang w:val="de-AT"/>
        </w:rPr>
        <w:t>(dient nur zur Illustration)</w:t>
      </w:r>
    </w:p>
    <w:p w14:paraId="2948917C" w14:textId="77777777" w:rsidR="00440B8D" w:rsidRPr="0013124C" w:rsidRDefault="00440B8D" w:rsidP="00440B8D">
      <w:pPr>
        <w:rPr>
          <w:rFonts w:ascii="Arial" w:hAnsi="Arial" w:cs="Arial"/>
          <w:sz w:val="26"/>
          <w:szCs w:val="26"/>
          <w:lang w:val="de-AT"/>
        </w:rPr>
      </w:pPr>
    </w:p>
    <w:p w14:paraId="60020F39" w14:textId="77777777" w:rsidR="00440B8D" w:rsidRDefault="00440B8D" w:rsidP="00440B8D">
      <w:pPr>
        <w:rPr>
          <w:rFonts w:ascii="Arial" w:hAnsi="Arial" w:cs="Arial"/>
          <w:sz w:val="26"/>
          <w:szCs w:val="26"/>
          <w:lang w:val="de-AT"/>
        </w:rPr>
      </w:pPr>
      <w:r w:rsidRPr="0013124C">
        <w:rPr>
          <w:rFonts w:ascii="Arial" w:hAnsi="Arial" w:cs="Arial"/>
          <w:sz w:val="26"/>
          <w:szCs w:val="26"/>
          <w:lang w:val="de-AT"/>
        </w:rPr>
        <w:t>„Naja ... Es ist ganz einfach. Als Auftraggeber kann ich mich im Prinzip benehmen, wie ich will. Weil alles, was sie machen k</w:t>
      </w:r>
      <w:r>
        <w:rPr>
          <w:rFonts w:ascii="Arial" w:hAnsi="Arial" w:cs="Arial"/>
          <w:sz w:val="26"/>
          <w:szCs w:val="26"/>
          <w:lang w:val="de-AT"/>
        </w:rPr>
        <w:t>ö</w:t>
      </w:r>
      <w:r w:rsidRPr="0013124C">
        <w:rPr>
          <w:rFonts w:ascii="Arial" w:hAnsi="Arial" w:cs="Arial"/>
          <w:sz w:val="26"/>
          <w:szCs w:val="26"/>
          <w:lang w:val="de-AT"/>
        </w:rPr>
        <w:t>nnen, ist, sie k</w:t>
      </w:r>
      <w:r>
        <w:rPr>
          <w:rFonts w:ascii="Arial" w:hAnsi="Arial" w:cs="Arial"/>
          <w:sz w:val="26"/>
          <w:szCs w:val="26"/>
          <w:lang w:val="de-AT"/>
        </w:rPr>
        <w:t>ö</w:t>
      </w:r>
      <w:r w:rsidRPr="0013124C">
        <w:rPr>
          <w:rFonts w:ascii="Arial" w:hAnsi="Arial" w:cs="Arial"/>
          <w:sz w:val="26"/>
          <w:szCs w:val="26"/>
          <w:lang w:val="de-AT"/>
        </w:rPr>
        <w:t>nnen den Account sperren. (...) Ja und dann loggt sich der halt unter einem anderen Namen ein und macht weiter wie bisher. Und das ist nat</w:t>
      </w:r>
      <w:r>
        <w:rPr>
          <w:rFonts w:ascii="Arial" w:hAnsi="Arial" w:cs="Arial"/>
          <w:sz w:val="26"/>
          <w:szCs w:val="26"/>
          <w:lang w:val="de-AT"/>
        </w:rPr>
        <w:t>ü</w:t>
      </w:r>
      <w:r w:rsidRPr="0013124C">
        <w:rPr>
          <w:rFonts w:ascii="Arial" w:hAnsi="Arial" w:cs="Arial"/>
          <w:sz w:val="26"/>
          <w:szCs w:val="26"/>
          <w:lang w:val="de-AT"/>
        </w:rPr>
        <w:t>rlich nachteilig f</w:t>
      </w:r>
      <w:r>
        <w:rPr>
          <w:rFonts w:ascii="Arial" w:hAnsi="Arial" w:cs="Arial"/>
          <w:sz w:val="26"/>
          <w:szCs w:val="26"/>
          <w:lang w:val="de-AT"/>
        </w:rPr>
        <w:t>ü</w:t>
      </w:r>
      <w:r w:rsidRPr="0013124C">
        <w:rPr>
          <w:rFonts w:ascii="Arial" w:hAnsi="Arial" w:cs="Arial"/>
          <w:sz w:val="26"/>
          <w:szCs w:val="26"/>
          <w:lang w:val="de-AT"/>
        </w:rPr>
        <w:t>r die Auftragnehmer. Weil ich ... weil meine M</w:t>
      </w:r>
      <w:r>
        <w:rPr>
          <w:rFonts w:ascii="Arial" w:hAnsi="Arial" w:cs="Arial"/>
          <w:sz w:val="26"/>
          <w:szCs w:val="26"/>
          <w:lang w:val="de-AT"/>
        </w:rPr>
        <w:t>ö</w:t>
      </w:r>
      <w:r w:rsidRPr="0013124C">
        <w:rPr>
          <w:rFonts w:ascii="Arial" w:hAnsi="Arial" w:cs="Arial"/>
          <w:sz w:val="26"/>
          <w:szCs w:val="26"/>
          <w:lang w:val="de-AT"/>
        </w:rPr>
        <w:t>glichkeit Auftr</w:t>
      </w:r>
      <w:r>
        <w:rPr>
          <w:rFonts w:ascii="Arial" w:hAnsi="Arial" w:cs="Arial"/>
          <w:sz w:val="26"/>
          <w:szCs w:val="26"/>
          <w:lang w:val="de-AT"/>
        </w:rPr>
        <w:t>ä</w:t>
      </w:r>
      <w:r w:rsidRPr="0013124C">
        <w:rPr>
          <w:rFonts w:ascii="Arial" w:hAnsi="Arial" w:cs="Arial"/>
          <w:sz w:val="26"/>
          <w:szCs w:val="26"/>
          <w:lang w:val="de-AT"/>
        </w:rPr>
        <w:t>ge zu bekommen sehr stark davon abh</w:t>
      </w:r>
      <w:r>
        <w:rPr>
          <w:rFonts w:ascii="Arial" w:hAnsi="Arial" w:cs="Arial"/>
          <w:sz w:val="26"/>
          <w:szCs w:val="26"/>
          <w:lang w:val="de-AT"/>
        </w:rPr>
        <w:t>ä</w:t>
      </w:r>
      <w:r w:rsidRPr="0013124C">
        <w:rPr>
          <w:rFonts w:ascii="Arial" w:hAnsi="Arial" w:cs="Arial"/>
          <w:sz w:val="26"/>
          <w:szCs w:val="26"/>
          <w:lang w:val="de-AT"/>
        </w:rPr>
        <w:t>ngt, dass ich verl</w:t>
      </w:r>
      <w:r>
        <w:rPr>
          <w:rFonts w:ascii="Arial" w:hAnsi="Arial" w:cs="Arial"/>
          <w:sz w:val="26"/>
          <w:szCs w:val="26"/>
          <w:lang w:val="de-AT"/>
        </w:rPr>
        <w:t>ä</w:t>
      </w:r>
      <w:r w:rsidRPr="0013124C">
        <w:rPr>
          <w:rFonts w:ascii="Arial" w:hAnsi="Arial" w:cs="Arial"/>
          <w:sz w:val="26"/>
          <w:szCs w:val="26"/>
          <w:lang w:val="de-AT"/>
        </w:rPr>
        <w:t>sslich bin, dass ich erreichbar bin, dass ich ein gutes Rating habe und so weiter. Und das ist etwas, das man sich bauen muss. Also da mus</w:t>
      </w:r>
      <w:r>
        <w:rPr>
          <w:rFonts w:ascii="Arial" w:hAnsi="Arial" w:cs="Arial"/>
          <w:sz w:val="26"/>
          <w:szCs w:val="26"/>
          <w:lang w:val="de-AT"/>
        </w:rPr>
        <w:t>s ich dran</w:t>
      </w:r>
      <w:r w:rsidRPr="0013124C">
        <w:rPr>
          <w:rFonts w:ascii="Arial" w:hAnsi="Arial" w:cs="Arial"/>
          <w:sz w:val="26"/>
          <w:szCs w:val="26"/>
          <w:lang w:val="de-AT"/>
        </w:rPr>
        <w:t xml:space="preserve">bleiben, ja, das ist ja gar nicht so einfach. </w:t>
      </w:r>
      <w:r>
        <w:rPr>
          <w:rFonts w:ascii="Arial" w:hAnsi="Arial" w:cs="Arial"/>
          <w:sz w:val="26"/>
          <w:szCs w:val="26"/>
          <w:lang w:val="de-AT"/>
        </w:rPr>
        <w:t>Da muss ich ja oft vielleicht über meinen eigenen Stolz drü</w:t>
      </w:r>
      <w:r w:rsidRPr="0013124C">
        <w:rPr>
          <w:rFonts w:ascii="Arial" w:hAnsi="Arial" w:cs="Arial"/>
          <w:sz w:val="26"/>
          <w:szCs w:val="26"/>
          <w:lang w:val="de-AT"/>
        </w:rPr>
        <w:t>bersteigen und sagen</w:t>
      </w:r>
      <w:proofErr w:type="gramStart"/>
      <w:r w:rsidRPr="0013124C">
        <w:rPr>
          <w:rFonts w:ascii="Arial" w:hAnsi="Arial" w:cs="Arial"/>
          <w:sz w:val="26"/>
          <w:szCs w:val="26"/>
          <w:lang w:val="de-AT"/>
        </w:rPr>
        <w:t>:,</w:t>
      </w:r>
      <w:proofErr w:type="gramEnd"/>
      <w:r w:rsidRPr="0013124C">
        <w:rPr>
          <w:rFonts w:ascii="Arial" w:hAnsi="Arial" w:cs="Arial"/>
          <w:sz w:val="26"/>
          <w:szCs w:val="26"/>
          <w:lang w:val="de-AT"/>
        </w:rPr>
        <w:t xml:space="preserve"> ‚Ja passt, machen wir jetzt auch noch kostenlos‘, ja.“ (Alfred, </w:t>
      </w:r>
      <w:proofErr w:type="spellStart"/>
      <w:r w:rsidRPr="0013124C">
        <w:rPr>
          <w:rFonts w:ascii="Arial" w:hAnsi="Arial" w:cs="Arial"/>
          <w:sz w:val="26"/>
          <w:szCs w:val="26"/>
          <w:lang w:val="de-AT"/>
        </w:rPr>
        <w:t>Crowdworker</w:t>
      </w:r>
      <w:proofErr w:type="spellEnd"/>
      <w:r w:rsidRPr="0013124C">
        <w:rPr>
          <w:rFonts w:ascii="Arial" w:hAnsi="Arial" w:cs="Arial"/>
          <w:sz w:val="26"/>
          <w:szCs w:val="26"/>
          <w:lang w:val="de-AT"/>
        </w:rPr>
        <w:t>)</w:t>
      </w:r>
      <w:r w:rsidRPr="0013124C">
        <w:rPr>
          <w:rFonts w:ascii="Arial" w:hAnsi="Arial" w:cs="Arial"/>
          <w:sz w:val="26"/>
          <w:szCs w:val="26"/>
          <w:lang w:val="de-AT"/>
        </w:rPr>
        <w:cr/>
      </w:r>
    </w:p>
    <w:p w14:paraId="4A0EDAFE" w14:textId="77777777" w:rsidR="00440B8D" w:rsidRDefault="00440B8D" w:rsidP="00440B8D">
      <w:pPr>
        <w:rPr>
          <w:rFonts w:ascii="Arial" w:hAnsi="Arial" w:cs="Arial"/>
          <w:sz w:val="26"/>
          <w:szCs w:val="26"/>
          <w:lang w:val="de-AT"/>
        </w:rPr>
      </w:pPr>
      <w:r w:rsidRPr="0013124C">
        <w:rPr>
          <w:rFonts w:ascii="Arial" w:hAnsi="Arial" w:cs="Arial"/>
          <w:sz w:val="26"/>
          <w:szCs w:val="26"/>
          <w:lang w:val="de-AT"/>
        </w:rPr>
        <w:t xml:space="preserve"> “Wenn ich die Auftr</w:t>
      </w:r>
      <w:r>
        <w:rPr>
          <w:rFonts w:ascii="Arial" w:hAnsi="Arial" w:cs="Arial"/>
          <w:sz w:val="26"/>
          <w:szCs w:val="26"/>
          <w:lang w:val="de-AT"/>
        </w:rPr>
        <w:t>ä</w:t>
      </w:r>
      <w:r w:rsidRPr="0013124C">
        <w:rPr>
          <w:rFonts w:ascii="Arial" w:hAnsi="Arial" w:cs="Arial"/>
          <w:sz w:val="26"/>
          <w:szCs w:val="26"/>
          <w:lang w:val="de-AT"/>
        </w:rPr>
        <w:t>ge nicht sofort am Handy best</w:t>
      </w:r>
      <w:r>
        <w:rPr>
          <w:rFonts w:ascii="Arial" w:hAnsi="Arial" w:cs="Arial"/>
          <w:sz w:val="26"/>
          <w:szCs w:val="26"/>
          <w:lang w:val="de-AT"/>
        </w:rPr>
        <w:t>ä</w:t>
      </w:r>
      <w:r w:rsidRPr="0013124C">
        <w:rPr>
          <w:rFonts w:ascii="Arial" w:hAnsi="Arial" w:cs="Arial"/>
          <w:sz w:val="26"/>
          <w:szCs w:val="26"/>
          <w:lang w:val="de-AT"/>
        </w:rPr>
        <w:t>tigen w</w:t>
      </w:r>
      <w:r>
        <w:rPr>
          <w:rFonts w:ascii="Arial" w:hAnsi="Arial" w:cs="Arial"/>
          <w:sz w:val="26"/>
          <w:szCs w:val="26"/>
          <w:lang w:val="de-AT"/>
        </w:rPr>
        <w:t>ü</w:t>
      </w:r>
      <w:r w:rsidRPr="0013124C">
        <w:rPr>
          <w:rFonts w:ascii="Arial" w:hAnsi="Arial" w:cs="Arial"/>
          <w:sz w:val="26"/>
          <w:szCs w:val="26"/>
          <w:lang w:val="de-AT"/>
        </w:rPr>
        <w:t>rde, h</w:t>
      </w:r>
      <w:r>
        <w:rPr>
          <w:rFonts w:ascii="Arial" w:hAnsi="Arial" w:cs="Arial"/>
          <w:sz w:val="26"/>
          <w:szCs w:val="26"/>
          <w:lang w:val="de-AT"/>
        </w:rPr>
        <w:t>ä</w:t>
      </w:r>
      <w:r w:rsidRPr="0013124C">
        <w:rPr>
          <w:rFonts w:ascii="Arial" w:hAnsi="Arial" w:cs="Arial"/>
          <w:sz w:val="26"/>
          <w:szCs w:val="26"/>
          <w:lang w:val="de-AT"/>
        </w:rPr>
        <w:t>tte ich nicht die H</w:t>
      </w:r>
      <w:r>
        <w:rPr>
          <w:rFonts w:ascii="Arial" w:hAnsi="Arial" w:cs="Arial"/>
          <w:sz w:val="26"/>
          <w:szCs w:val="26"/>
          <w:lang w:val="de-AT"/>
        </w:rPr>
        <w:t>ä</w:t>
      </w:r>
      <w:r w:rsidRPr="0013124C">
        <w:rPr>
          <w:rFonts w:ascii="Arial" w:hAnsi="Arial" w:cs="Arial"/>
          <w:sz w:val="26"/>
          <w:szCs w:val="26"/>
          <w:lang w:val="de-AT"/>
        </w:rPr>
        <w:t xml:space="preserve">lfte der Arbeit, die ich jetzt bekomme.” (Anna, </w:t>
      </w:r>
      <w:proofErr w:type="spellStart"/>
      <w:r w:rsidRPr="0013124C">
        <w:rPr>
          <w:rFonts w:ascii="Arial" w:hAnsi="Arial" w:cs="Arial"/>
          <w:sz w:val="26"/>
          <w:szCs w:val="26"/>
          <w:lang w:val="de-AT"/>
        </w:rPr>
        <w:t>Crowdworker</w:t>
      </w:r>
      <w:proofErr w:type="spellEnd"/>
      <w:r w:rsidRPr="0013124C">
        <w:rPr>
          <w:rFonts w:ascii="Arial" w:hAnsi="Arial" w:cs="Arial"/>
          <w:sz w:val="26"/>
          <w:szCs w:val="26"/>
          <w:lang w:val="de-AT"/>
        </w:rPr>
        <w:t>)</w:t>
      </w:r>
    </w:p>
    <w:p w14:paraId="36F42195" w14:textId="77777777" w:rsidR="00440B8D" w:rsidRPr="0013124C" w:rsidRDefault="00440B8D" w:rsidP="00440B8D">
      <w:pPr>
        <w:rPr>
          <w:rFonts w:ascii="Arial" w:hAnsi="Arial" w:cs="Arial"/>
          <w:sz w:val="26"/>
          <w:szCs w:val="26"/>
          <w:lang w:val="de-AT"/>
        </w:rPr>
      </w:pPr>
    </w:p>
    <w:p w14:paraId="4EB92CC4" w14:textId="77777777" w:rsidR="00440B8D" w:rsidRDefault="00440B8D" w:rsidP="00440B8D">
      <w:pPr>
        <w:rPr>
          <w:rFonts w:ascii="Arial" w:hAnsi="Arial" w:cs="Arial"/>
          <w:sz w:val="26"/>
          <w:szCs w:val="26"/>
          <w:lang w:val="de-AT"/>
        </w:rPr>
      </w:pPr>
      <w:r w:rsidRPr="0013124C">
        <w:rPr>
          <w:rFonts w:ascii="Arial" w:hAnsi="Arial" w:cs="Arial"/>
          <w:sz w:val="26"/>
          <w:szCs w:val="26"/>
          <w:lang w:val="de-AT"/>
        </w:rPr>
        <w:t>“Nat</w:t>
      </w:r>
      <w:r>
        <w:rPr>
          <w:rFonts w:ascii="Arial" w:hAnsi="Arial" w:cs="Arial"/>
          <w:sz w:val="26"/>
          <w:szCs w:val="26"/>
          <w:lang w:val="de-AT"/>
        </w:rPr>
        <w:t>ü</w:t>
      </w:r>
      <w:r w:rsidRPr="0013124C">
        <w:rPr>
          <w:rFonts w:ascii="Arial" w:hAnsi="Arial" w:cs="Arial"/>
          <w:sz w:val="26"/>
          <w:szCs w:val="26"/>
          <w:lang w:val="de-AT"/>
        </w:rPr>
        <w:t>rlich arbeitest du sieben Tage an einem Job f</w:t>
      </w:r>
      <w:r>
        <w:rPr>
          <w:rFonts w:ascii="Arial" w:hAnsi="Arial" w:cs="Arial"/>
          <w:sz w:val="26"/>
          <w:szCs w:val="26"/>
          <w:lang w:val="de-AT"/>
        </w:rPr>
        <w:t>ü</w:t>
      </w:r>
      <w:r w:rsidRPr="0013124C">
        <w:rPr>
          <w:rFonts w:ascii="Arial" w:hAnsi="Arial" w:cs="Arial"/>
          <w:sz w:val="26"/>
          <w:szCs w:val="26"/>
          <w:lang w:val="de-AT"/>
        </w:rPr>
        <w:t>r 30 $, f</w:t>
      </w:r>
      <w:r>
        <w:rPr>
          <w:rFonts w:ascii="Arial" w:hAnsi="Arial" w:cs="Arial"/>
          <w:sz w:val="26"/>
          <w:szCs w:val="26"/>
          <w:lang w:val="de-AT"/>
        </w:rPr>
        <w:t>ü</w:t>
      </w:r>
      <w:r w:rsidRPr="0013124C">
        <w:rPr>
          <w:rFonts w:ascii="Arial" w:hAnsi="Arial" w:cs="Arial"/>
          <w:sz w:val="26"/>
          <w:szCs w:val="26"/>
          <w:lang w:val="de-AT"/>
        </w:rPr>
        <w:t>r den du normal vier Stunden aufwenden w</w:t>
      </w:r>
      <w:r>
        <w:rPr>
          <w:rFonts w:ascii="Arial" w:hAnsi="Arial" w:cs="Arial"/>
          <w:sz w:val="26"/>
          <w:szCs w:val="26"/>
          <w:lang w:val="de-AT"/>
        </w:rPr>
        <w:t>ü</w:t>
      </w:r>
      <w:r w:rsidRPr="0013124C">
        <w:rPr>
          <w:rFonts w:ascii="Arial" w:hAnsi="Arial" w:cs="Arial"/>
          <w:sz w:val="26"/>
          <w:szCs w:val="26"/>
          <w:lang w:val="de-AT"/>
        </w:rPr>
        <w:t xml:space="preserve">rdest. Und wenn der Kunde </w:t>
      </w:r>
      <w:r>
        <w:rPr>
          <w:rFonts w:ascii="Arial" w:hAnsi="Arial" w:cs="Arial"/>
          <w:sz w:val="26"/>
          <w:szCs w:val="26"/>
          <w:lang w:val="de-AT"/>
        </w:rPr>
        <w:t>Ä</w:t>
      </w:r>
      <w:r w:rsidRPr="0013124C">
        <w:rPr>
          <w:rFonts w:ascii="Arial" w:hAnsi="Arial" w:cs="Arial"/>
          <w:sz w:val="26"/>
          <w:szCs w:val="26"/>
          <w:lang w:val="de-AT"/>
        </w:rPr>
        <w:t xml:space="preserve">nderungen verlangt, wirst du das jeden Tag </w:t>
      </w:r>
      <w:r>
        <w:rPr>
          <w:rFonts w:ascii="Arial" w:hAnsi="Arial" w:cs="Arial"/>
          <w:sz w:val="26"/>
          <w:szCs w:val="26"/>
          <w:lang w:val="de-AT"/>
        </w:rPr>
        <w:t>ä</w:t>
      </w:r>
      <w:r w:rsidRPr="0013124C">
        <w:rPr>
          <w:rFonts w:ascii="Arial" w:hAnsi="Arial" w:cs="Arial"/>
          <w:sz w:val="26"/>
          <w:szCs w:val="26"/>
          <w:lang w:val="de-AT"/>
        </w:rPr>
        <w:t>ndern und dabei sehr h</w:t>
      </w:r>
      <w:r>
        <w:rPr>
          <w:rFonts w:ascii="Arial" w:hAnsi="Arial" w:cs="Arial"/>
          <w:sz w:val="26"/>
          <w:szCs w:val="26"/>
          <w:lang w:val="de-AT"/>
        </w:rPr>
        <w:t>ö</w:t>
      </w:r>
      <w:r w:rsidRPr="0013124C">
        <w:rPr>
          <w:rFonts w:ascii="Arial" w:hAnsi="Arial" w:cs="Arial"/>
          <w:sz w:val="26"/>
          <w:szCs w:val="26"/>
          <w:lang w:val="de-AT"/>
        </w:rPr>
        <w:t xml:space="preserve">flich sein. Du tust alles, weil du deine Ratings nicht anders managen kannst.” (Alfred, </w:t>
      </w:r>
      <w:proofErr w:type="spellStart"/>
      <w:r w:rsidRPr="0013124C">
        <w:rPr>
          <w:rFonts w:ascii="Arial" w:hAnsi="Arial" w:cs="Arial"/>
          <w:sz w:val="26"/>
          <w:szCs w:val="26"/>
          <w:lang w:val="de-AT"/>
        </w:rPr>
        <w:t>Crowdworker</w:t>
      </w:r>
      <w:proofErr w:type="spellEnd"/>
      <w:r w:rsidRPr="0013124C">
        <w:rPr>
          <w:rFonts w:ascii="Arial" w:hAnsi="Arial" w:cs="Arial"/>
          <w:sz w:val="26"/>
          <w:szCs w:val="26"/>
          <w:lang w:val="de-AT"/>
        </w:rPr>
        <w:t>)</w:t>
      </w:r>
    </w:p>
    <w:p w14:paraId="30F73AAA" w14:textId="77777777" w:rsidR="00440B8D" w:rsidRPr="0013124C" w:rsidRDefault="00440B8D" w:rsidP="00440B8D">
      <w:pPr>
        <w:rPr>
          <w:rFonts w:ascii="Arial" w:hAnsi="Arial" w:cs="Arial"/>
          <w:sz w:val="26"/>
          <w:szCs w:val="26"/>
          <w:lang w:val="de-AT"/>
        </w:rPr>
      </w:pPr>
    </w:p>
    <w:p w14:paraId="17924EF9" w14:textId="77777777" w:rsidR="00440B8D" w:rsidRDefault="00440B8D" w:rsidP="00440B8D">
      <w:pPr>
        <w:rPr>
          <w:rFonts w:ascii="Arial" w:hAnsi="Arial" w:cs="Arial"/>
          <w:sz w:val="26"/>
          <w:szCs w:val="26"/>
          <w:lang w:val="de-AT"/>
        </w:rPr>
      </w:pPr>
      <w:r w:rsidRPr="0013124C">
        <w:rPr>
          <w:rFonts w:ascii="Arial" w:hAnsi="Arial" w:cs="Arial"/>
          <w:sz w:val="26"/>
          <w:szCs w:val="26"/>
          <w:lang w:val="de-AT"/>
        </w:rPr>
        <w:t>“Ich hatte Kunden, die mich am Sonntag kontaktierten. Aber da reagiere ich einfach nicht. Meiner Meinung nach h</w:t>
      </w:r>
      <w:r>
        <w:rPr>
          <w:rFonts w:ascii="Arial" w:hAnsi="Arial" w:cs="Arial"/>
          <w:sz w:val="26"/>
          <w:szCs w:val="26"/>
          <w:lang w:val="de-AT"/>
        </w:rPr>
        <w:t>ä</w:t>
      </w:r>
      <w:r w:rsidRPr="0013124C">
        <w:rPr>
          <w:rFonts w:ascii="Arial" w:hAnsi="Arial" w:cs="Arial"/>
          <w:sz w:val="26"/>
          <w:szCs w:val="26"/>
          <w:lang w:val="de-AT"/>
        </w:rPr>
        <w:t xml:space="preserve">ngt es von dir ab, wie du deine Kunden erziehst.” (Wilhelm, </w:t>
      </w:r>
      <w:proofErr w:type="spellStart"/>
      <w:r w:rsidRPr="0013124C">
        <w:rPr>
          <w:rFonts w:ascii="Arial" w:hAnsi="Arial" w:cs="Arial"/>
          <w:sz w:val="26"/>
          <w:szCs w:val="26"/>
          <w:lang w:val="de-AT"/>
        </w:rPr>
        <w:t>Crowdworker</w:t>
      </w:r>
      <w:proofErr w:type="spellEnd"/>
      <w:r w:rsidRPr="0013124C">
        <w:rPr>
          <w:rFonts w:ascii="Arial" w:hAnsi="Arial" w:cs="Arial"/>
          <w:sz w:val="26"/>
          <w:szCs w:val="26"/>
          <w:lang w:val="de-AT"/>
        </w:rPr>
        <w:t>)</w:t>
      </w:r>
      <w:r w:rsidRPr="0013124C">
        <w:rPr>
          <w:rFonts w:ascii="Arial" w:hAnsi="Arial" w:cs="Arial"/>
          <w:sz w:val="26"/>
          <w:szCs w:val="26"/>
          <w:lang w:val="de-AT"/>
        </w:rPr>
        <w:cr/>
      </w:r>
    </w:p>
    <w:p w14:paraId="62EC574F" w14:textId="421B6618" w:rsidR="00440B8D" w:rsidRPr="00B81337" w:rsidRDefault="00440B8D" w:rsidP="00440B8D">
      <w:pPr>
        <w:rPr>
          <w:rFonts w:ascii="Arial" w:hAnsi="Arial" w:cs="Arial"/>
          <w:sz w:val="26"/>
          <w:szCs w:val="26"/>
          <w:highlight w:val="yellow"/>
          <w:lang w:val="de-AT"/>
        </w:rPr>
      </w:pPr>
      <w:r w:rsidRPr="00B81337">
        <w:rPr>
          <w:rFonts w:ascii="Arial" w:hAnsi="Arial" w:cs="Arial"/>
          <w:sz w:val="26"/>
          <w:szCs w:val="26"/>
          <w:highlight w:val="yellow"/>
          <w:lang w:val="de-AT"/>
        </w:rPr>
        <w:t>Was ist Macht?</w:t>
      </w:r>
      <w:r w:rsidR="00B81337" w:rsidRPr="00B81337">
        <w:rPr>
          <w:rFonts w:ascii="Arial" w:hAnsi="Arial" w:cs="Arial"/>
          <w:sz w:val="26"/>
          <w:szCs w:val="26"/>
          <w:highlight w:val="green"/>
          <w:lang w:val="de-AT"/>
        </w:rPr>
        <w:t xml:space="preserve"> (hier ist es gut zu wissen, welche Ideen es hier gibt)</w:t>
      </w:r>
    </w:p>
    <w:p w14:paraId="1FDE5C06" w14:textId="77777777" w:rsidR="00440B8D" w:rsidRPr="00B81337" w:rsidRDefault="00440B8D" w:rsidP="00440B8D">
      <w:pPr>
        <w:pStyle w:val="Listenabsatz"/>
        <w:numPr>
          <w:ilvl w:val="0"/>
          <w:numId w:val="31"/>
        </w:numPr>
        <w:rPr>
          <w:rFonts w:ascii="Arial" w:hAnsi="Arial" w:cs="Arial"/>
          <w:sz w:val="26"/>
          <w:szCs w:val="26"/>
          <w:highlight w:val="yellow"/>
          <w:lang w:val="de-AT"/>
        </w:rPr>
      </w:pPr>
      <w:r w:rsidRPr="00B81337">
        <w:rPr>
          <w:rFonts w:ascii="Arial" w:hAnsi="Arial" w:cs="Arial"/>
          <w:sz w:val="26"/>
          <w:szCs w:val="26"/>
          <w:highlight w:val="yellow"/>
          <w:lang w:val="de-AT"/>
        </w:rPr>
        <w:t>Handeln heißt in die Welt einzugreifen, einen Unterschied herzustellen, also irgendeine Form von Macht auszuüben (</w:t>
      </w:r>
      <w:proofErr w:type="spellStart"/>
      <w:r w:rsidRPr="00B81337">
        <w:rPr>
          <w:rFonts w:ascii="Arial" w:hAnsi="Arial" w:cs="Arial"/>
          <w:sz w:val="26"/>
          <w:szCs w:val="26"/>
          <w:highlight w:val="yellow"/>
          <w:lang w:val="de-AT"/>
        </w:rPr>
        <w:t>Giddens</w:t>
      </w:r>
      <w:proofErr w:type="spellEnd"/>
      <w:r w:rsidRPr="00B81337">
        <w:rPr>
          <w:rFonts w:ascii="Arial" w:hAnsi="Arial" w:cs="Arial"/>
          <w:sz w:val="26"/>
          <w:szCs w:val="26"/>
          <w:highlight w:val="yellow"/>
          <w:lang w:val="de-AT"/>
        </w:rPr>
        <w:t>)</w:t>
      </w:r>
    </w:p>
    <w:p w14:paraId="307D225B" w14:textId="77777777" w:rsidR="00440B8D" w:rsidRPr="00B81337" w:rsidRDefault="00440B8D" w:rsidP="00440B8D">
      <w:pPr>
        <w:pStyle w:val="Listenabsatz"/>
        <w:numPr>
          <w:ilvl w:val="0"/>
          <w:numId w:val="31"/>
        </w:numPr>
        <w:rPr>
          <w:rFonts w:ascii="Arial" w:hAnsi="Arial" w:cs="Arial"/>
          <w:sz w:val="26"/>
          <w:szCs w:val="26"/>
          <w:highlight w:val="yellow"/>
          <w:lang w:val="de-AT"/>
        </w:rPr>
      </w:pPr>
      <w:r w:rsidRPr="00B81337">
        <w:rPr>
          <w:rFonts w:ascii="Arial" w:hAnsi="Arial" w:cs="Arial"/>
          <w:sz w:val="26"/>
          <w:szCs w:val="26"/>
          <w:highlight w:val="yellow"/>
          <w:lang w:val="de-AT"/>
        </w:rPr>
        <w:t>Macht gibt es nur „als von den ‚einen‘ auf die ‚anderen‘ ausgeübte“ (Foucault), im Handeln, in Interaktionen, nicht als Substanz</w:t>
      </w:r>
    </w:p>
    <w:p w14:paraId="4B9BBE2C" w14:textId="77777777" w:rsidR="00440B8D" w:rsidRPr="00B81337" w:rsidRDefault="00440B8D" w:rsidP="00440B8D">
      <w:pPr>
        <w:pStyle w:val="Listenabsatz"/>
        <w:numPr>
          <w:ilvl w:val="0"/>
          <w:numId w:val="31"/>
        </w:numPr>
        <w:rPr>
          <w:rFonts w:ascii="Arial" w:hAnsi="Arial" w:cs="Arial"/>
          <w:sz w:val="26"/>
          <w:szCs w:val="26"/>
          <w:highlight w:val="yellow"/>
          <w:lang w:val="de-AT"/>
        </w:rPr>
      </w:pPr>
      <w:r w:rsidRPr="00B81337">
        <w:rPr>
          <w:rFonts w:ascii="Arial" w:hAnsi="Arial" w:cs="Arial"/>
          <w:sz w:val="26"/>
          <w:szCs w:val="26"/>
          <w:highlight w:val="yellow"/>
          <w:lang w:val="de-AT"/>
        </w:rPr>
        <w:t>„Macht bedeutet jede Chance, innerhalb einer sozialen Beziehung den eigenen Willen auch gegen Widerstreben durchzusetzen, gleichviel worauf diese Chance beruht.“ (Weber)</w:t>
      </w:r>
    </w:p>
    <w:p w14:paraId="30DB71E8" w14:textId="77777777" w:rsidR="00440B8D" w:rsidRPr="00B81337" w:rsidRDefault="00440B8D" w:rsidP="00440B8D">
      <w:pPr>
        <w:pStyle w:val="Listenabsatz"/>
        <w:numPr>
          <w:ilvl w:val="0"/>
          <w:numId w:val="31"/>
        </w:numPr>
        <w:rPr>
          <w:rFonts w:ascii="Arial" w:hAnsi="Arial" w:cs="Arial"/>
          <w:sz w:val="26"/>
          <w:szCs w:val="26"/>
          <w:highlight w:val="yellow"/>
          <w:lang w:val="de-AT"/>
        </w:rPr>
      </w:pPr>
      <w:r w:rsidRPr="00B81337">
        <w:rPr>
          <w:rFonts w:ascii="Arial" w:hAnsi="Arial" w:cs="Arial"/>
          <w:sz w:val="26"/>
          <w:szCs w:val="26"/>
          <w:highlight w:val="yellow"/>
          <w:lang w:val="de-AT"/>
        </w:rPr>
        <w:t>... ein Kräfteverhältnis, aus dem der eine mehr herausholen kann als der andere, bei dem aber gleichfalls der eine dem anderen nie völlig ausgeliefert ist. (</w:t>
      </w:r>
      <w:proofErr w:type="spellStart"/>
      <w:r w:rsidRPr="00B81337">
        <w:rPr>
          <w:rFonts w:ascii="Arial" w:hAnsi="Arial" w:cs="Arial"/>
          <w:sz w:val="26"/>
          <w:szCs w:val="26"/>
          <w:highlight w:val="yellow"/>
          <w:lang w:val="de-AT"/>
        </w:rPr>
        <w:t>Crozier</w:t>
      </w:r>
      <w:proofErr w:type="spellEnd"/>
      <w:r w:rsidRPr="00B81337">
        <w:rPr>
          <w:rFonts w:ascii="Arial" w:hAnsi="Arial" w:cs="Arial"/>
          <w:sz w:val="26"/>
          <w:szCs w:val="26"/>
          <w:highlight w:val="yellow"/>
          <w:lang w:val="de-AT"/>
        </w:rPr>
        <w:t>/Friedberg 1975)</w:t>
      </w:r>
    </w:p>
    <w:p w14:paraId="6DAD958A" w14:textId="77777777" w:rsidR="00440B8D" w:rsidRDefault="00440B8D" w:rsidP="00440B8D">
      <w:pPr>
        <w:pStyle w:val="Listenabsatz"/>
        <w:numPr>
          <w:ilvl w:val="0"/>
          <w:numId w:val="31"/>
        </w:numPr>
        <w:rPr>
          <w:rFonts w:ascii="Arial" w:hAnsi="Arial" w:cs="Arial"/>
          <w:sz w:val="26"/>
          <w:szCs w:val="26"/>
          <w:lang w:val="de-AT"/>
        </w:rPr>
      </w:pPr>
      <w:r w:rsidRPr="00B81337">
        <w:rPr>
          <w:rFonts w:ascii="Arial" w:hAnsi="Arial" w:cs="Arial"/>
          <w:sz w:val="26"/>
          <w:szCs w:val="26"/>
          <w:highlight w:val="yellow"/>
          <w:lang w:val="de-AT"/>
        </w:rPr>
        <w:t>Machtressourcen: Kontrolle von Ungewissheitszonen (</w:t>
      </w:r>
      <w:proofErr w:type="spellStart"/>
      <w:r w:rsidRPr="00B81337">
        <w:rPr>
          <w:rFonts w:ascii="Arial" w:hAnsi="Arial" w:cs="Arial"/>
          <w:sz w:val="26"/>
          <w:szCs w:val="26"/>
          <w:highlight w:val="yellow"/>
          <w:lang w:val="de-AT"/>
        </w:rPr>
        <w:t>Crozier</w:t>
      </w:r>
      <w:proofErr w:type="spellEnd"/>
      <w:r w:rsidRPr="00B81337">
        <w:rPr>
          <w:rFonts w:ascii="Arial" w:hAnsi="Arial" w:cs="Arial"/>
          <w:sz w:val="26"/>
          <w:szCs w:val="26"/>
          <w:highlight w:val="yellow"/>
          <w:lang w:val="de-AT"/>
        </w:rPr>
        <w:t>/Friedberg 1975)</w:t>
      </w:r>
      <w:r w:rsidRPr="00371E55">
        <w:rPr>
          <w:rFonts w:ascii="Arial" w:hAnsi="Arial" w:cs="Arial"/>
          <w:sz w:val="26"/>
          <w:szCs w:val="26"/>
          <w:lang w:val="de-AT"/>
        </w:rPr>
        <w:cr/>
      </w:r>
    </w:p>
    <w:p w14:paraId="374EBB2E" w14:textId="77777777" w:rsidR="00440B8D" w:rsidRPr="00B81337" w:rsidRDefault="00440B8D" w:rsidP="00440B8D">
      <w:pPr>
        <w:rPr>
          <w:rFonts w:ascii="Arial" w:hAnsi="Arial" w:cs="Arial"/>
          <w:sz w:val="26"/>
          <w:szCs w:val="26"/>
          <w:highlight w:val="yellow"/>
          <w:u w:val="single"/>
          <w:lang w:val="de-AT"/>
        </w:rPr>
      </w:pPr>
      <w:r w:rsidRPr="00B81337">
        <w:rPr>
          <w:rFonts w:ascii="Arial" w:hAnsi="Arial" w:cs="Arial"/>
          <w:sz w:val="26"/>
          <w:szCs w:val="26"/>
          <w:highlight w:val="yellow"/>
          <w:u w:val="single"/>
          <w:lang w:val="de-AT"/>
        </w:rPr>
        <w:t>Macht und Herrschaft Max Weber (1864-1920)</w:t>
      </w:r>
    </w:p>
    <w:p w14:paraId="626FAADA" w14:textId="4A7331F1" w:rsidR="00440B8D" w:rsidRDefault="00440B8D" w:rsidP="00440B8D">
      <w:pPr>
        <w:rPr>
          <w:rFonts w:ascii="Arial" w:hAnsi="Arial" w:cs="Arial"/>
          <w:sz w:val="26"/>
          <w:szCs w:val="26"/>
          <w:lang w:val="de-AT"/>
        </w:rPr>
      </w:pPr>
      <w:r w:rsidRPr="00B81337">
        <w:rPr>
          <w:rFonts w:ascii="Arial" w:hAnsi="Arial" w:cs="Arial"/>
          <w:sz w:val="26"/>
          <w:szCs w:val="26"/>
          <w:highlight w:val="yellow"/>
          <w:lang w:val="de-AT"/>
        </w:rPr>
        <w:t>„Der Begriff »Macht« ist soziologisch amorph. Alle denkbaren Qualitäten eines Menschen und alle denkbaren Konstellationen können jemand in die Lage versetzen, seinen Willen in einer gegebenen Situation durchzusetzen. Der soziologische Begriff der »Herrschaft« muss (sic!) daher ein präziserer sein und kann nur die Chance bedeuten: für einen Befehl Fügsamkeit zu finden.“</w:t>
      </w:r>
      <w:r w:rsidRPr="0013124C">
        <w:rPr>
          <w:rFonts w:ascii="Arial" w:hAnsi="Arial" w:cs="Arial"/>
          <w:sz w:val="26"/>
          <w:szCs w:val="26"/>
          <w:lang w:val="de-AT"/>
        </w:rPr>
        <w:cr/>
      </w:r>
      <w:r w:rsidR="00B81337" w:rsidRPr="00B81337">
        <w:rPr>
          <w:rFonts w:ascii="Arial" w:hAnsi="Arial" w:cs="Arial"/>
          <w:sz w:val="26"/>
          <w:szCs w:val="26"/>
          <w:highlight w:val="green"/>
          <w:lang w:val="de-AT"/>
        </w:rPr>
        <w:t>Machtbegriff von Max Weber ist wichtig, könnte eine Frage sein, wie definiert Max Weber Macht.</w:t>
      </w:r>
    </w:p>
    <w:p w14:paraId="302872FF" w14:textId="77777777" w:rsidR="00B81337" w:rsidRPr="0013124C" w:rsidRDefault="00B81337" w:rsidP="00440B8D">
      <w:pPr>
        <w:rPr>
          <w:rFonts w:ascii="Arial" w:hAnsi="Arial" w:cs="Arial"/>
          <w:sz w:val="26"/>
          <w:szCs w:val="26"/>
          <w:lang w:val="de-AT"/>
        </w:rPr>
      </w:pPr>
    </w:p>
    <w:p w14:paraId="70FA508C" w14:textId="3128AF54" w:rsidR="00440B8D" w:rsidRDefault="00440B8D" w:rsidP="00440B8D">
      <w:pPr>
        <w:rPr>
          <w:rFonts w:ascii="Arial" w:hAnsi="Arial" w:cs="Arial"/>
          <w:sz w:val="26"/>
          <w:szCs w:val="26"/>
          <w:lang w:val="de-AT"/>
        </w:rPr>
      </w:pPr>
      <w:r w:rsidRPr="00B81337">
        <w:rPr>
          <w:rFonts w:ascii="Arial" w:hAnsi="Arial" w:cs="Arial"/>
          <w:sz w:val="26"/>
          <w:szCs w:val="26"/>
          <w:highlight w:val="yellow"/>
          <w:lang w:val="de-AT"/>
        </w:rPr>
        <w:t>„</w:t>
      </w:r>
      <w:r w:rsidRPr="00B81337">
        <w:rPr>
          <w:rFonts w:ascii="Arial" w:hAnsi="Arial" w:cs="Arial"/>
          <w:i/>
          <w:sz w:val="26"/>
          <w:szCs w:val="26"/>
          <w:highlight w:val="yellow"/>
          <w:lang w:val="de-AT"/>
        </w:rPr>
        <w:t>Herrschaft</w:t>
      </w:r>
      <w:r w:rsidRPr="00B81337">
        <w:rPr>
          <w:rFonts w:ascii="Arial" w:hAnsi="Arial" w:cs="Arial"/>
          <w:sz w:val="26"/>
          <w:szCs w:val="26"/>
          <w:highlight w:val="yellow"/>
          <w:lang w:val="de-AT"/>
        </w:rPr>
        <w:t xml:space="preserve"> soll heißen die Chance, für einen Befehl bestimmten Inhalts bei </w:t>
      </w:r>
      <w:proofErr w:type="spellStart"/>
      <w:r w:rsidRPr="00B81337">
        <w:rPr>
          <w:rFonts w:ascii="Arial" w:hAnsi="Arial" w:cs="Arial"/>
          <w:sz w:val="26"/>
          <w:szCs w:val="26"/>
          <w:highlight w:val="yellow"/>
          <w:lang w:val="de-AT"/>
        </w:rPr>
        <w:t>angebbaren</w:t>
      </w:r>
      <w:proofErr w:type="spellEnd"/>
      <w:r w:rsidRPr="00B81337">
        <w:rPr>
          <w:rFonts w:ascii="Arial" w:hAnsi="Arial" w:cs="Arial"/>
          <w:sz w:val="26"/>
          <w:szCs w:val="26"/>
          <w:highlight w:val="yellow"/>
          <w:lang w:val="de-AT"/>
        </w:rPr>
        <w:t xml:space="preserve"> Personen Gehorsam zu finden; </w:t>
      </w:r>
      <w:r w:rsidRPr="00B81337">
        <w:rPr>
          <w:rFonts w:ascii="Arial" w:hAnsi="Arial" w:cs="Arial"/>
          <w:i/>
          <w:sz w:val="26"/>
          <w:szCs w:val="26"/>
          <w:highlight w:val="yellow"/>
          <w:lang w:val="de-AT"/>
        </w:rPr>
        <w:t>Disziplin</w:t>
      </w:r>
      <w:r w:rsidRPr="00B81337">
        <w:rPr>
          <w:rFonts w:ascii="Arial" w:hAnsi="Arial" w:cs="Arial"/>
          <w:sz w:val="26"/>
          <w:szCs w:val="26"/>
          <w:highlight w:val="yellow"/>
          <w:lang w:val="de-AT"/>
        </w:rPr>
        <w:t xml:space="preserve"> soll heißen die Chance, kraft eingeübter Einstellung für einen Befehl prompten, automatischen und schematischen Gehorsam bei einer </w:t>
      </w:r>
      <w:proofErr w:type="spellStart"/>
      <w:r w:rsidRPr="00B81337">
        <w:rPr>
          <w:rFonts w:ascii="Arial" w:hAnsi="Arial" w:cs="Arial"/>
          <w:sz w:val="26"/>
          <w:szCs w:val="26"/>
          <w:highlight w:val="yellow"/>
          <w:lang w:val="de-AT"/>
        </w:rPr>
        <w:t>angebbaren</w:t>
      </w:r>
      <w:proofErr w:type="spellEnd"/>
      <w:r w:rsidRPr="00B81337">
        <w:rPr>
          <w:rFonts w:ascii="Arial" w:hAnsi="Arial" w:cs="Arial"/>
          <w:sz w:val="26"/>
          <w:szCs w:val="26"/>
          <w:highlight w:val="yellow"/>
          <w:lang w:val="de-AT"/>
        </w:rPr>
        <w:t xml:space="preserve"> Vielheit von Menschen zu finden.“</w:t>
      </w:r>
      <w:r w:rsidRPr="0013124C">
        <w:rPr>
          <w:rFonts w:ascii="Arial" w:hAnsi="Arial" w:cs="Arial"/>
          <w:sz w:val="26"/>
          <w:szCs w:val="26"/>
          <w:lang w:val="de-AT"/>
        </w:rPr>
        <w:cr/>
      </w:r>
      <w:r w:rsidR="00B81337" w:rsidRPr="00B81337">
        <w:rPr>
          <w:rFonts w:ascii="Arial" w:hAnsi="Arial" w:cs="Arial"/>
          <w:sz w:val="26"/>
          <w:szCs w:val="26"/>
          <w:highlight w:val="green"/>
          <w:lang w:val="de-AT"/>
        </w:rPr>
        <w:t>Auch wichtig die Stichworte Herrschaft und Disziplin</w:t>
      </w:r>
      <w:r w:rsidR="00B81337">
        <w:rPr>
          <w:rFonts w:ascii="Arial" w:hAnsi="Arial" w:cs="Arial"/>
          <w:sz w:val="26"/>
          <w:szCs w:val="26"/>
          <w:highlight w:val="green"/>
          <w:lang w:val="de-AT"/>
        </w:rPr>
        <w:t xml:space="preserve"> und worum es da geht</w:t>
      </w:r>
      <w:r w:rsidR="00B81337" w:rsidRPr="00B81337">
        <w:rPr>
          <w:rFonts w:ascii="Arial" w:hAnsi="Arial" w:cs="Arial"/>
          <w:sz w:val="26"/>
          <w:szCs w:val="26"/>
          <w:highlight w:val="green"/>
          <w:lang w:val="de-AT"/>
        </w:rPr>
        <w:t>.</w:t>
      </w:r>
    </w:p>
    <w:p w14:paraId="404FC1B1" w14:textId="77777777" w:rsidR="00B81337" w:rsidRDefault="00B81337" w:rsidP="00440B8D">
      <w:pPr>
        <w:rPr>
          <w:rFonts w:ascii="Arial" w:hAnsi="Arial" w:cs="Arial"/>
          <w:sz w:val="26"/>
          <w:szCs w:val="26"/>
          <w:lang w:val="de-AT"/>
        </w:rPr>
      </w:pPr>
    </w:p>
    <w:p w14:paraId="4DF10584" w14:textId="77777777" w:rsidR="00440B8D" w:rsidRDefault="00440B8D" w:rsidP="00440B8D">
      <w:pPr>
        <w:rPr>
          <w:rFonts w:ascii="Arial" w:hAnsi="Arial" w:cs="Arial"/>
          <w:sz w:val="26"/>
          <w:szCs w:val="26"/>
          <w:lang w:val="de-AT"/>
        </w:rPr>
      </w:pPr>
      <w:r w:rsidRPr="0013124C">
        <w:rPr>
          <w:rFonts w:ascii="Arial" w:hAnsi="Arial" w:cs="Arial"/>
          <w:sz w:val="26"/>
          <w:szCs w:val="26"/>
          <w:lang w:val="de-AT"/>
        </w:rPr>
        <w:t>Akzeptanz der Rechtfertigung von Herrsch</w:t>
      </w:r>
      <w:r>
        <w:rPr>
          <w:rFonts w:ascii="Arial" w:hAnsi="Arial" w:cs="Arial"/>
          <w:sz w:val="26"/>
          <w:szCs w:val="26"/>
          <w:lang w:val="de-AT"/>
        </w:rPr>
        <w:t>aft; Anerkennung der Legitimitä</w:t>
      </w:r>
      <w:r w:rsidRPr="0013124C">
        <w:rPr>
          <w:rFonts w:ascii="Arial" w:hAnsi="Arial" w:cs="Arial"/>
          <w:sz w:val="26"/>
          <w:szCs w:val="26"/>
          <w:lang w:val="de-AT"/>
        </w:rPr>
        <w:t>t von Herrschaft durch die Herrschafts- unterworfenen</w:t>
      </w:r>
      <w:r w:rsidRPr="0013124C">
        <w:rPr>
          <w:rFonts w:ascii="Arial" w:hAnsi="Arial" w:cs="Arial"/>
          <w:sz w:val="26"/>
          <w:szCs w:val="26"/>
          <w:lang w:val="de-AT"/>
        </w:rPr>
        <w:cr/>
      </w:r>
    </w:p>
    <w:p w14:paraId="326D8021" w14:textId="00DAEA42" w:rsidR="00440B8D" w:rsidRPr="00B81337" w:rsidRDefault="00440B8D" w:rsidP="00440B8D">
      <w:pPr>
        <w:rPr>
          <w:rFonts w:ascii="Arial" w:hAnsi="Arial" w:cs="Arial"/>
          <w:b/>
          <w:sz w:val="26"/>
          <w:szCs w:val="26"/>
          <w:highlight w:val="yellow"/>
          <w:lang w:val="de-AT"/>
        </w:rPr>
      </w:pPr>
      <w:r w:rsidRPr="00B81337">
        <w:rPr>
          <w:rFonts w:ascii="Arial" w:hAnsi="Arial" w:cs="Arial"/>
          <w:sz w:val="26"/>
          <w:szCs w:val="26"/>
          <w:highlight w:val="yellow"/>
          <w:u w:val="single"/>
          <w:lang w:val="de-AT"/>
        </w:rPr>
        <w:t>Typen der Herrschaft nach den Gründen ihrer Legitimitätsgeltung:</w:t>
      </w:r>
      <w:r w:rsidR="00B81337" w:rsidRPr="00B81337">
        <w:rPr>
          <w:rFonts w:ascii="Arial" w:hAnsi="Arial" w:cs="Arial"/>
          <w:b/>
          <w:sz w:val="26"/>
          <w:szCs w:val="26"/>
          <w:highlight w:val="magenta"/>
          <w:lang w:val="de-AT"/>
        </w:rPr>
        <w:t xml:space="preserve"> CHAI TEA LATTE</w:t>
      </w:r>
    </w:p>
    <w:p w14:paraId="2DD95066" w14:textId="6799A097" w:rsidR="00440B8D" w:rsidRPr="00B81337" w:rsidRDefault="00B81337" w:rsidP="00440B8D">
      <w:pPr>
        <w:rPr>
          <w:rFonts w:ascii="Arial" w:hAnsi="Arial" w:cs="Arial"/>
          <w:sz w:val="26"/>
          <w:szCs w:val="26"/>
          <w:highlight w:val="green"/>
          <w:lang w:val="de-AT"/>
        </w:rPr>
      </w:pPr>
      <w:r w:rsidRPr="00B81337">
        <w:rPr>
          <w:rFonts w:ascii="Arial" w:hAnsi="Arial" w:cs="Arial"/>
          <w:sz w:val="26"/>
          <w:szCs w:val="26"/>
          <w:highlight w:val="green"/>
          <w:lang w:val="de-AT"/>
        </w:rPr>
        <w:t>Hier wäre es gut zu wissen, was diese Herrschaftssache ausmacht.</w:t>
      </w:r>
    </w:p>
    <w:p w14:paraId="04EE2DCD" w14:textId="77777777" w:rsidR="00440B8D" w:rsidRPr="00B81337" w:rsidRDefault="00440B8D" w:rsidP="00440B8D">
      <w:pPr>
        <w:rPr>
          <w:rFonts w:ascii="Arial" w:hAnsi="Arial" w:cs="Arial"/>
          <w:sz w:val="26"/>
          <w:szCs w:val="26"/>
          <w:highlight w:val="yellow"/>
          <w:lang w:val="de-AT"/>
        </w:rPr>
      </w:pPr>
      <w:r w:rsidRPr="00B81337">
        <w:rPr>
          <w:rFonts w:ascii="Arial" w:hAnsi="Arial" w:cs="Arial"/>
          <w:sz w:val="26"/>
          <w:szCs w:val="26"/>
          <w:highlight w:val="yellow"/>
          <w:lang w:val="de-AT"/>
        </w:rPr>
        <w:lastRenderedPageBreak/>
        <w:t>Charismatische Herrschaft:</w:t>
      </w:r>
    </w:p>
    <w:p w14:paraId="405FD5A8" w14:textId="77777777" w:rsidR="00440B8D" w:rsidRPr="00B81337" w:rsidRDefault="00440B8D" w:rsidP="00440B8D">
      <w:pPr>
        <w:rPr>
          <w:rFonts w:ascii="Arial" w:hAnsi="Arial" w:cs="Arial"/>
          <w:sz w:val="26"/>
          <w:szCs w:val="26"/>
          <w:highlight w:val="yellow"/>
          <w:lang w:val="de-AT"/>
        </w:rPr>
      </w:pPr>
      <w:r w:rsidRPr="00B81337">
        <w:rPr>
          <w:rFonts w:ascii="Arial" w:hAnsi="Arial" w:cs="Arial"/>
          <w:sz w:val="26"/>
          <w:szCs w:val="26"/>
          <w:highlight w:val="yellow"/>
          <w:lang w:val="de-AT"/>
        </w:rPr>
        <w:t xml:space="preserve">"außeralltäglichen Hingabe an die Heiligkeit oder die Heldenkraft oder die Vorbildlichkeit einer Person und der durch sie offenbarten oder geschaffenen Ordnungen" – </w:t>
      </w:r>
      <w:proofErr w:type="spellStart"/>
      <w:r w:rsidRPr="00B81337">
        <w:rPr>
          <w:rFonts w:ascii="Arial" w:hAnsi="Arial" w:cs="Arial"/>
          <w:sz w:val="26"/>
          <w:szCs w:val="26"/>
          <w:highlight w:val="yellow"/>
          <w:lang w:val="de-AT"/>
        </w:rPr>
        <w:t>zB</w:t>
      </w:r>
      <w:proofErr w:type="spellEnd"/>
      <w:r w:rsidRPr="00B81337">
        <w:rPr>
          <w:rFonts w:ascii="Arial" w:hAnsi="Arial" w:cs="Arial"/>
          <w:sz w:val="26"/>
          <w:szCs w:val="26"/>
          <w:highlight w:val="yellow"/>
          <w:lang w:val="de-AT"/>
        </w:rPr>
        <w:t xml:space="preserve"> Obama</w:t>
      </w:r>
    </w:p>
    <w:p w14:paraId="3794731C" w14:textId="77777777" w:rsidR="00440B8D" w:rsidRPr="00B81337" w:rsidRDefault="00440B8D" w:rsidP="00440B8D">
      <w:pPr>
        <w:rPr>
          <w:rFonts w:ascii="Arial" w:hAnsi="Arial" w:cs="Arial"/>
          <w:sz w:val="26"/>
          <w:szCs w:val="26"/>
          <w:highlight w:val="yellow"/>
          <w:lang w:val="de-AT"/>
        </w:rPr>
      </w:pPr>
    </w:p>
    <w:p w14:paraId="5510D449" w14:textId="77777777" w:rsidR="00440B8D" w:rsidRPr="00B81337" w:rsidRDefault="00440B8D" w:rsidP="00440B8D">
      <w:pPr>
        <w:rPr>
          <w:rFonts w:ascii="Arial" w:hAnsi="Arial" w:cs="Arial"/>
          <w:sz w:val="26"/>
          <w:szCs w:val="26"/>
          <w:highlight w:val="yellow"/>
          <w:lang w:val="de-AT"/>
        </w:rPr>
      </w:pPr>
      <w:r w:rsidRPr="00B81337">
        <w:rPr>
          <w:rFonts w:ascii="Arial" w:hAnsi="Arial" w:cs="Arial"/>
          <w:sz w:val="26"/>
          <w:szCs w:val="26"/>
          <w:highlight w:val="yellow"/>
          <w:lang w:val="de-AT"/>
        </w:rPr>
        <w:t>Traditionale Herrschaft:</w:t>
      </w:r>
    </w:p>
    <w:p w14:paraId="01ACC991" w14:textId="77777777" w:rsidR="00440B8D" w:rsidRPr="00B81337" w:rsidRDefault="00440B8D" w:rsidP="00440B8D">
      <w:pPr>
        <w:rPr>
          <w:rFonts w:ascii="Arial" w:hAnsi="Arial" w:cs="Arial"/>
          <w:sz w:val="26"/>
          <w:szCs w:val="26"/>
          <w:highlight w:val="yellow"/>
          <w:lang w:val="de-AT"/>
        </w:rPr>
      </w:pPr>
      <w:r w:rsidRPr="00B81337">
        <w:rPr>
          <w:rFonts w:ascii="Arial" w:hAnsi="Arial" w:cs="Arial"/>
          <w:sz w:val="26"/>
          <w:szCs w:val="26"/>
          <w:highlight w:val="yellow"/>
          <w:lang w:val="de-AT"/>
        </w:rPr>
        <w:t xml:space="preserve">"Alltagsglaube an die Heiligkeit von jeher geltender Traditionen und die Legitimität der durch sie zur Autorität Berufenen“ – </w:t>
      </w:r>
      <w:proofErr w:type="spellStart"/>
      <w:r w:rsidRPr="00B81337">
        <w:rPr>
          <w:rFonts w:ascii="Arial" w:hAnsi="Arial" w:cs="Arial"/>
          <w:sz w:val="26"/>
          <w:szCs w:val="26"/>
          <w:highlight w:val="yellow"/>
          <w:lang w:val="de-AT"/>
        </w:rPr>
        <w:t>zB</w:t>
      </w:r>
      <w:proofErr w:type="spellEnd"/>
      <w:r w:rsidRPr="00B81337">
        <w:rPr>
          <w:rFonts w:ascii="Arial" w:hAnsi="Arial" w:cs="Arial"/>
          <w:sz w:val="26"/>
          <w:szCs w:val="26"/>
          <w:highlight w:val="yellow"/>
          <w:lang w:val="de-AT"/>
        </w:rPr>
        <w:t xml:space="preserve"> der Papst, Queen</w:t>
      </w:r>
    </w:p>
    <w:p w14:paraId="5CBD795F" w14:textId="77777777" w:rsidR="00440B8D" w:rsidRPr="00B81337" w:rsidRDefault="00440B8D" w:rsidP="00440B8D">
      <w:pPr>
        <w:rPr>
          <w:rFonts w:ascii="Arial" w:hAnsi="Arial" w:cs="Arial"/>
          <w:sz w:val="26"/>
          <w:szCs w:val="26"/>
          <w:highlight w:val="yellow"/>
          <w:lang w:val="de-AT"/>
        </w:rPr>
      </w:pPr>
    </w:p>
    <w:p w14:paraId="6BE6061B" w14:textId="77777777" w:rsidR="00440B8D" w:rsidRPr="00B81337" w:rsidRDefault="00440B8D" w:rsidP="00440B8D">
      <w:pPr>
        <w:rPr>
          <w:rFonts w:ascii="Arial" w:hAnsi="Arial" w:cs="Arial"/>
          <w:sz w:val="26"/>
          <w:szCs w:val="26"/>
          <w:highlight w:val="yellow"/>
          <w:lang w:val="de-AT"/>
        </w:rPr>
      </w:pPr>
      <w:r w:rsidRPr="00B81337">
        <w:rPr>
          <w:rFonts w:ascii="Arial" w:hAnsi="Arial" w:cs="Arial"/>
          <w:sz w:val="26"/>
          <w:szCs w:val="26"/>
          <w:highlight w:val="yellow"/>
          <w:lang w:val="de-AT"/>
        </w:rPr>
        <w:t>Legale Herrschaft:</w:t>
      </w:r>
    </w:p>
    <w:p w14:paraId="72852D6C" w14:textId="77777777" w:rsidR="00440B8D" w:rsidRPr="00B81337" w:rsidRDefault="00440B8D" w:rsidP="00440B8D">
      <w:pPr>
        <w:rPr>
          <w:rFonts w:ascii="Arial" w:hAnsi="Arial" w:cs="Arial"/>
          <w:sz w:val="26"/>
          <w:szCs w:val="26"/>
          <w:highlight w:val="yellow"/>
          <w:lang w:val="de-AT"/>
        </w:rPr>
      </w:pPr>
      <w:r w:rsidRPr="00B81337">
        <w:rPr>
          <w:rFonts w:ascii="Arial" w:hAnsi="Arial" w:cs="Arial"/>
          <w:sz w:val="26"/>
          <w:szCs w:val="26"/>
          <w:highlight w:val="yellow"/>
          <w:lang w:val="de-AT"/>
        </w:rPr>
        <w:t>"Glauben an die Legalität gesetzter Ordnungen und des Einweisungsrechts der durch sie zur Ausübung der Herrschaft Berufenen"</w:t>
      </w:r>
    </w:p>
    <w:p w14:paraId="7A2C6C8F" w14:textId="77777777" w:rsidR="00440B8D" w:rsidRDefault="00440B8D" w:rsidP="00440B8D">
      <w:pPr>
        <w:rPr>
          <w:rFonts w:ascii="Arial" w:hAnsi="Arial" w:cs="Arial"/>
          <w:sz w:val="26"/>
          <w:szCs w:val="26"/>
          <w:lang w:val="de-AT"/>
        </w:rPr>
      </w:pPr>
      <w:r w:rsidRPr="00B81337">
        <w:rPr>
          <w:rFonts w:ascii="Arial" w:hAnsi="Arial" w:cs="Arial"/>
          <w:sz w:val="26"/>
          <w:szCs w:val="26"/>
          <w:highlight w:val="yellow"/>
          <w:lang w:val="de-AT"/>
        </w:rPr>
        <w:t>Bürokratie als reinste Form legaler Herrschaft; Herrschaft als Verwaltung - Präsident</w:t>
      </w:r>
    </w:p>
    <w:p w14:paraId="154DB28C" w14:textId="77777777" w:rsidR="00440B8D" w:rsidRDefault="00440B8D" w:rsidP="00440B8D">
      <w:pPr>
        <w:rPr>
          <w:rFonts w:ascii="Arial" w:hAnsi="Arial" w:cs="Arial"/>
          <w:sz w:val="26"/>
          <w:szCs w:val="26"/>
          <w:lang w:val="de-AT"/>
        </w:rPr>
      </w:pPr>
    </w:p>
    <w:p w14:paraId="60C75D6E" w14:textId="77777777" w:rsidR="00440B8D" w:rsidRPr="00851278" w:rsidRDefault="00440B8D" w:rsidP="00440B8D">
      <w:pPr>
        <w:rPr>
          <w:rFonts w:ascii="Arial" w:hAnsi="Arial" w:cs="Arial"/>
          <w:sz w:val="26"/>
          <w:szCs w:val="26"/>
          <w:highlight w:val="yellow"/>
          <w:lang w:val="de-AT"/>
        </w:rPr>
      </w:pPr>
      <w:r w:rsidRPr="00851278">
        <w:rPr>
          <w:rFonts w:ascii="Arial" w:hAnsi="Arial" w:cs="Arial"/>
          <w:sz w:val="26"/>
          <w:szCs w:val="26"/>
          <w:highlight w:val="yellow"/>
          <w:u w:val="single"/>
          <w:lang w:val="de-AT"/>
        </w:rPr>
        <w:t>3. Patriarchat</w:t>
      </w:r>
    </w:p>
    <w:p w14:paraId="5B58241E" w14:textId="77777777" w:rsidR="00440B8D" w:rsidRPr="00851278" w:rsidRDefault="00440B8D" w:rsidP="00440B8D">
      <w:pPr>
        <w:pStyle w:val="Listenabsatz"/>
        <w:numPr>
          <w:ilvl w:val="0"/>
          <w:numId w:val="32"/>
        </w:numPr>
        <w:rPr>
          <w:rFonts w:ascii="Arial" w:hAnsi="Arial" w:cs="Arial"/>
          <w:sz w:val="26"/>
          <w:szCs w:val="26"/>
          <w:highlight w:val="yellow"/>
          <w:lang w:val="de-AT"/>
        </w:rPr>
      </w:pPr>
      <w:r w:rsidRPr="00851278">
        <w:rPr>
          <w:rFonts w:ascii="Arial" w:hAnsi="Arial" w:cs="Arial"/>
          <w:sz w:val="26"/>
          <w:szCs w:val="26"/>
          <w:highlight w:val="yellow"/>
          <w:lang w:val="de-AT"/>
        </w:rPr>
        <w:t>Historisch-rechtlich: Männliches Oberhaupt des Haushalts übt rechtliche und ökonomische Macht über weibliche und männliche Familienmitglieder aus</w:t>
      </w:r>
    </w:p>
    <w:p w14:paraId="5F6E86F6" w14:textId="77777777" w:rsidR="00440B8D" w:rsidRPr="00851278" w:rsidRDefault="00440B8D" w:rsidP="00440B8D">
      <w:pPr>
        <w:pStyle w:val="Listenabsatz"/>
        <w:numPr>
          <w:ilvl w:val="0"/>
          <w:numId w:val="32"/>
        </w:numPr>
        <w:rPr>
          <w:rFonts w:ascii="Arial" w:hAnsi="Arial" w:cs="Arial"/>
          <w:sz w:val="26"/>
          <w:szCs w:val="26"/>
          <w:highlight w:val="yellow"/>
          <w:lang w:val="de-AT"/>
        </w:rPr>
      </w:pPr>
      <w:r w:rsidRPr="00851278">
        <w:rPr>
          <w:rFonts w:ascii="Arial" w:hAnsi="Arial" w:cs="Arial"/>
          <w:sz w:val="26"/>
          <w:szCs w:val="26"/>
          <w:highlight w:val="yellow"/>
          <w:lang w:val="de-AT"/>
        </w:rPr>
        <w:t>Feministische Theorie: Beziehungen zwischen den Geschlechtern, in denen Männer dominant und Frauen untergeordnet sind (</w:t>
      </w:r>
      <w:proofErr w:type="spellStart"/>
      <w:r w:rsidRPr="00851278">
        <w:rPr>
          <w:rFonts w:ascii="Arial" w:hAnsi="Arial" w:cs="Arial"/>
          <w:sz w:val="26"/>
          <w:szCs w:val="26"/>
          <w:highlight w:val="yellow"/>
          <w:lang w:val="de-AT"/>
        </w:rPr>
        <w:t>Cyba</w:t>
      </w:r>
      <w:proofErr w:type="spellEnd"/>
      <w:r w:rsidRPr="00851278">
        <w:rPr>
          <w:rFonts w:ascii="Arial" w:hAnsi="Arial" w:cs="Arial"/>
          <w:sz w:val="26"/>
          <w:szCs w:val="26"/>
          <w:highlight w:val="yellow"/>
          <w:lang w:val="de-AT"/>
        </w:rPr>
        <w:t>)</w:t>
      </w:r>
    </w:p>
    <w:p w14:paraId="2E3C7312" w14:textId="77777777" w:rsidR="00440B8D" w:rsidRPr="009E42DF" w:rsidRDefault="00440B8D" w:rsidP="00440B8D">
      <w:pPr>
        <w:pStyle w:val="Listenabsatz"/>
        <w:numPr>
          <w:ilvl w:val="0"/>
          <w:numId w:val="32"/>
        </w:numPr>
        <w:rPr>
          <w:rFonts w:ascii="Arial" w:hAnsi="Arial" w:cs="Arial"/>
          <w:sz w:val="26"/>
          <w:szCs w:val="26"/>
          <w:highlight w:val="yellow"/>
          <w:lang w:val="en-US"/>
        </w:rPr>
      </w:pPr>
      <w:proofErr w:type="spellStart"/>
      <w:r w:rsidRPr="009E42DF">
        <w:rPr>
          <w:rFonts w:ascii="Arial" w:hAnsi="Arial" w:cs="Arial"/>
          <w:sz w:val="26"/>
          <w:szCs w:val="26"/>
          <w:highlight w:val="yellow"/>
          <w:lang w:val="en-US"/>
        </w:rPr>
        <w:t>Walby</w:t>
      </w:r>
      <w:proofErr w:type="spellEnd"/>
      <w:r w:rsidRPr="009E42DF">
        <w:rPr>
          <w:rFonts w:ascii="Arial" w:hAnsi="Arial" w:cs="Arial"/>
          <w:sz w:val="26"/>
          <w:szCs w:val="26"/>
          <w:highlight w:val="yellow"/>
          <w:lang w:val="en-US"/>
        </w:rPr>
        <w:t>: „a system of social structures and social practices in which men dominate, oppress and exploit women“</w:t>
      </w:r>
    </w:p>
    <w:p w14:paraId="60173C00" w14:textId="77777777" w:rsidR="00440B8D" w:rsidRPr="00851278" w:rsidRDefault="00440B8D" w:rsidP="00440B8D">
      <w:pPr>
        <w:pStyle w:val="Listenabsatz"/>
        <w:numPr>
          <w:ilvl w:val="0"/>
          <w:numId w:val="32"/>
        </w:numPr>
        <w:rPr>
          <w:rFonts w:ascii="Arial" w:hAnsi="Arial" w:cs="Arial"/>
          <w:sz w:val="26"/>
          <w:szCs w:val="26"/>
          <w:highlight w:val="yellow"/>
          <w:lang w:val="de-AT"/>
        </w:rPr>
      </w:pPr>
      <w:r w:rsidRPr="00851278">
        <w:rPr>
          <w:rFonts w:ascii="Arial" w:hAnsi="Arial" w:cs="Arial"/>
          <w:sz w:val="26"/>
          <w:szCs w:val="26"/>
          <w:highlight w:val="yellow"/>
          <w:lang w:val="de-AT"/>
        </w:rPr>
        <w:t>„Gläserne Decken“ und Macht des Familienernährers</w:t>
      </w:r>
    </w:p>
    <w:p w14:paraId="7665AA42" w14:textId="77777777" w:rsidR="00440B8D" w:rsidRPr="00851278" w:rsidRDefault="00440B8D" w:rsidP="00440B8D">
      <w:pPr>
        <w:pStyle w:val="Listenabsatz"/>
        <w:numPr>
          <w:ilvl w:val="0"/>
          <w:numId w:val="32"/>
        </w:numPr>
        <w:rPr>
          <w:rFonts w:ascii="Arial" w:hAnsi="Arial" w:cs="Arial"/>
          <w:sz w:val="26"/>
          <w:szCs w:val="26"/>
          <w:highlight w:val="yellow"/>
          <w:lang w:val="de-AT"/>
        </w:rPr>
      </w:pPr>
      <w:r w:rsidRPr="00851278">
        <w:rPr>
          <w:rFonts w:ascii="Arial" w:hAnsi="Arial" w:cs="Arial"/>
          <w:sz w:val="26"/>
          <w:szCs w:val="26"/>
          <w:highlight w:val="yellow"/>
          <w:lang w:val="de-AT"/>
        </w:rPr>
        <w:t>Verschränkung von Patriarchat und Kapitalismus: benachteiligte soziale und berufliche Positionen für viele Frauen</w:t>
      </w:r>
    </w:p>
    <w:p w14:paraId="35419326" w14:textId="77777777" w:rsidR="00440B8D" w:rsidRDefault="00440B8D" w:rsidP="00440B8D">
      <w:pPr>
        <w:pStyle w:val="Listenabsatz"/>
        <w:numPr>
          <w:ilvl w:val="0"/>
          <w:numId w:val="32"/>
        </w:numPr>
        <w:rPr>
          <w:rFonts w:ascii="Arial" w:hAnsi="Arial" w:cs="Arial"/>
          <w:sz w:val="26"/>
          <w:szCs w:val="26"/>
          <w:highlight w:val="yellow"/>
          <w:lang w:val="de-AT"/>
        </w:rPr>
      </w:pPr>
      <w:r w:rsidRPr="00851278">
        <w:rPr>
          <w:rFonts w:ascii="Arial" w:hAnsi="Arial" w:cs="Arial"/>
          <w:sz w:val="26"/>
          <w:szCs w:val="26"/>
          <w:highlight w:val="yellow"/>
          <w:lang w:val="de-AT"/>
        </w:rPr>
        <w:t>Mangel des Konzepts: Blick auf Männer und Strukturen, Frauen als passive Opfer</w:t>
      </w:r>
    </w:p>
    <w:p w14:paraId="47AB87CA" w14:textId="48D26D6B" w:rsidR="00851278" w:rsidRDefault="00851278" w:rsidP="00851278">
      <w:pPr>
        <w:rPr>
          <w:rFonts w:ascii="Arial" w:hAnsi="Arial" w:cs="Arial"/>
          <w:sz w:val="26"/>
          <w:szCs w:val="26"/>
          <w:highlight w:val="green"/>
          <w:lang w:val="de-AT"/>
        </w:rPr>
      </w:pPr>
      <w:r>
        <w:rPr>
          <w:rFonts w:ascii="Arial" w:hAnsi="Arial" w:cs="Arial"/>
          <w:sz w:val="26"/>
          <w:szCs w:val="26"/>
          <w:highlight w:val="green"/>
          <w:lang w:val="de-AT"/>
        </w:rPr>
        <w:t xml:space="preserve">Benjamin wollte wissen, wie der Text war. </w:t>
      </w:r>
      <w:r w:rsidRPr="00851278">
        <w:rPr>
          <w:rFonts w:ascii="Arial" w:hAnsi="Arial" w:cs="Arial"/>
          <w:sz w:val="26"/>
          <w:szCs w:val="26"/>
          <w:highlight w:val="green"/>
          <w:lang w:val="de-AT"/>
        </w:rPr>
        <w:t xml:space="preserve">Der Text </w:t>
      </w:r>
      <w:r>
        <w:rPr>
          <w:rFonts w:ascii="Arial" w:hAnsi="Arial" w:cs="Arial"/>
          <w:sz w:val="26"/>
          <w:szCs w:val="26"/>
          <w:highlight w:val="green"/>
          <w:lang w:val="de-AT"/>
        </w:rPr>
        <w:t xml:space="preserve">dazu </w:t>
      </w:r>
      <w:r w:rsidRPr="00851278">
        <w:rPr>
          <w:rFonts w:ascii="Arial" w:hAnsi="Arial" w:cs="Arial"/>
          <w:sz w:val="26"/>
          <w:szCs w:val="26"/>
          <w:highlight w:val="green"/>
          <w:lang w:val="de-AT"/>
        </w:rPr>
        <w:t>war sehr langwierig, inhaltlich war es ganz ok</w:t>
      </w:r>
      <w:r>
        <w:rPr>
          <w:rFonts w:ascii="Arial" w:hAnsi="Arial" w:cs="Arial"/>
          <w:sz w:val="26"/>
          <w:szCs w:val="26"/>
          <w:highlight w:val="green"/>
          <w:lang w:val="de-AT"/>
        </w:rPr>
        <w:t>, aber viel zu sperrig.</w:t>
      </w:r>
    </w:p>
    <w:p w14:paraId="4BBC7903" w14:textId="77777777" w:rsidR="00851278" w:rsidRDefault="00851278" w:rsidP="00851278">
      <w:pPr>
        <w:rPr>
          <w:rFonts w:ascii="Arial" w:hAnsi="Arial" w:cs="Arial"/>
          <w:sz w:val="26"/>
          <w:szCs w:val="26"/>
          <w:highlight w:val="green"/>
          <w:lang w:val="de-AT"/>
        </w:rPr>
      </w:pPr>
    </w:p>
    <w:p w14:paraId="187B4B73" w14:textId="0306BBDE" w:rsidR="00851278" w:rsidRPr="00851278" w:rsidRDefault="00851278" w:rsidP="00851278">
      <w:pPr>
        <w:rPr>
          <w:rFonts w:ascii="Arial" w:hAnsi="Arial" w:cs="Arial"/>
          <w:sz w:val="26"/>
          <w:szCs w:val="26"/>
          <w:highlight w:val="green"/>
          <w:lang w:val="de-AT"/>
        </w:rPr>
      </w:pPr>
      <w:r>
        <w:rPr>
          <w:rFonts w:ascii="Arial" w:hAnsi="Arial" w:cs="Arial"/>
          <w:sz w:val="26"/>
          <w:szCs w:val="26"/>
          <w:highlight w:val="green"/>
          <w:lang w:val="de-AT"/>
        </w:rPr>
        <w:t>Dann kamen wieder MC Beispielfragen – Screenshot folgt!</w:t>
      </w:r>
    </w:p>
    <w:p w14:paraId="16F5BB64" w14:textId="07ADD6FE" w:rsidR="000547C8" w:rsidRDefault="000547C8">
      <w:pPr>
        <w:rPr>
          <w:rFonts w:ascii="Arial" w:hAnsi="Arial" w:cs="Arial"/>
          <w:sz w:val="26"/>
          <w:szCs w:val="26"/>
        </w:rPr>
      </w:pPr>
      <w:r>
        <w:rPr>
          <w:rFonts w:ascii="Arial" w:hAnsi="Arial" w:cs="Arial"/>
          <w:sz w:val="26"/>
          <w:szCs w:val="26"/>
        </w:rPr>
        <w:br w:type="page"/>
      </w:r>
    </w:p>
    <w:p w14:paraId="0FAB218B" w14:textId="77777777" w:rsidR="000547C8" w:rsidRPr="00BE469F" w:rsidRDefault="000547C8" w:rsidP="000547C8">
      <w:pPr>
        <w:jc w:val="both"/>
        <w:rPr>
          <w:rFonts w:ascii="Arial" w:hAnsi="Arial" w:cs="Arial"/>
          <w:b/>
          <w:sz w:val="40"/>
          <w:szCs w:val="40"/>
        </w:rPr>
      </w:pPr>
      <w:r w:rsidRPr="00BE469F">
        <w:rPr>
          <w:rFonts w:ascii="Arial" w:hAnsi="Arial" w:cs="Arial"/>
          <w:b/>
          <w:sz w:val="40"/>
          <w:szCs w:val="40"/>
        </w:rPr>
        <w:lastRenderedPageBreak/>
        <w:t>6. Einheit Soziologie</w:t>
      </w:r>
    </w:p>
    <w:p w14:paraId="333290A9" w14:textId="77777777" w:rsidR="000547C8" w:rsidRPr="00BE469F" w:rsidRDefault="000547C8" w:rsidP="000547C8">
      <w:pPr>
        <w:jc w:val="both"/>
        <w:rPr>
          <w:rFonts w:ascii="Arial" w:hAnsi="Arial" w:cs="Arial"/>
          <w:b/>
          <w:sz w:val="26"/>
          <w:szCs w:val="26"/>
          <w:u w:val="single"/>
        </w:rPr>
      </w:pPr>
      <w:r w:rsidRPr="00BE469F">
        <w:rPr>
          <w:rFonts w:ascii="Arial" w:hAnsi="Arial" w:cs="Arial"/>
          <w:b/>
          <w:sz w:val="26"/>
          <w:szCs w:val="26"/>
          <w:u w:val="single"/>
        </w:rPr>
        <w:t>Soziales Handeln und soziale Beziehungen</w:t>
      </w:r>
      <w:r w:rsidRPr="00BE469F">
        <w:rPr>
          <w:rFonts w:ascii="Arial" w:hAnsi="Arial" w:cs="Arial"/>
          <w:b/>
          <w:sz w:val="26"/>
          <w:szCs w:val="26"/>
          <w:u w:val="single"/>
        </w:rPr>
        <w:cr/>
      </w:r>
    </w:p>
    <w:p w14:paraId="35E481F4" w14:textId="77777777" w:rsidR="000547C8" w:rsidRPr="00BE469F" w:rsidRDefault="000547C8" w:rsidP="000547C8">
      <w:pPr>
        <w:jc w:val="both"/>
        <w:rPr>
          <w:rFonts w:ascii="Arial" w:hAnsi="Arial" w:cs="Arial"/>
          <w:sz w:val="26"/>
          <w:szCs w:val="26"/>
          <w:u w:val="single"/>
        </w:rPr>
      </w:pPr>
      <w:r w:rsidRPr="00BE469F">
        <w:rPr>
          <w:rFonts w:ascii="Arial" w:hAnsi="Arial" w:cs="Arial"/>
          <w:sz w:val="26"/>
          <w:szCs w:val="26"/>
          <w:u w:val="single"/>
        </w:rPr>
        <w:t>Individuum oder Gesellschaft als Ausgangspunkt?</w:t>
      </w:r>
    </w:p>
    <w:p w14:paraId="1A5A5053" w14:textId="77777777" w:rsidR="000547C8" w:rsidRPr="00BE469F" w:rsidRDefault="000547C8" w:rsidP="000547C8">
      <w:pPr>
        <w:jc w:val="both"/>
        <w:rPr>
          <w:rFonts w:ascii="Arial" w:hAnsi="Arial" w:cs="Arial"/>
          <w:sz w:val="26"/>
          <w:szCs w:val="26"/>
        </w:rPr>
      </w:pPr>
      <w:r w:rsidRPr="00BE469F">
        <w:rPr>
          <w:rFonts w:ascii="Arial" w:hAnsi="Arial" w:cs="Arial"/>
          <w:b/>
          <w:sz w:val="26"/>
          <w:szCs w:val="26"/>
          <w:u w:val="single"/>
        </w:rPr>
        <w:t>Karl Marx</w:t>
      </w:r>
      <w:r w:rsidRPr="00BE469F">
        <w:rPr>
          <w:rFonts w:ascii="Arial" w:hAnsi="Arial" w:cs="Arial"/>
          <w:sz w:val="26"/>
          <w:szCs w:val="26"/>
        </w:rPr>
        <w:t xml:space="preserve"> (1859):</w:t>
      </w:r>
    </w:p>
    <w:p w14:paraId="15C83C19" w14:textId="77777777" w:rsidR="000547C8" w:rsidRDefault="000547C8" w:rsidP="000547C8">
      <w:pPr>
        <w:jc w:val="both"/>
        <w:rPr>
          <w:rFonts w:ascii="Arial" w:hAnsi="Arial" w:cs="Arial"/>
          <w:sz w:val="26"/>
          <w:szCs w:val="26"/>
        </w:rPr>
      </w:pPr>
      <w:r w:rsidRPr="00BE469F">
        <w:rPr>
          <w:rFonts w:ascii="Arial" w:hAnsi="Arial" w:cs="Arial"/>
          <w:sz w:val="26"/>
          <w:szCs w:val="26"/>
        </w:rPr>
        <w:t>„In der gesellschaftlichen Produktion ihres Lebens gehen die Menschen bestimmte, notwendige, von ihrem willen unabh</w:t>
      </w:r>
      <w:r>
        <w:rPr>
          <w:rFonts w:ascii="Arial" w:hAnsi="Arial" w:cs="Arial"/>
          <w:sz w:val="26"/>
          <w:szCs w:val="26"/>
        </w:rPr>
        <w:t>ä</w:t>
      </w:r>
      <w:r w:rsidRPr="00BE469F">
        <w:rPr>
          <w:rFonts w:ascii="Arial" w:hAnsi="Arial" w:cs="Arial"/>
          <w:sz w:val="26"/>
          <w:szCs w:val="26"/>
        </w:rPr>
        <w:t>ngige Verh</w:t>
      </w:r>
      <w:r>
        <w:rPr>
          <w:rFonts w:ascii="Arial" w:hAnsi="Arial" w:cs="Arial"/>
          <w:sz w:val="26"/>
          <w:szCs w:val="26"/>
        </w:rPr>
        <w:t>ä</w:t>
      </w:r>
      <w:r w:rsidRPr="00BE469F">
        <w:rPr>
          <w:rFonts w:ascii="Arial" w:hAnsi="Arial" w:cs="Arial"/>
          <w:sz w:val="26"/>
          <w:szCs w:val="26"/>
        </w:rPr>
        <w:t>ltnisse ein, Produktionsverh</w:t>
      </w:r>
      <w:r>
        <w:rPr>
          <w:rFonts w:ascii="Arial" w:hAnsi="Arial" w:cs="Arial"/>
          <w:sz w:val="26"/>
          <w:szCs w:val="26"/>
        </w:rPr>
        <w:t>ä</w:t>
      </w:r>
      <w:r w:rsidRPr="00BE469F">
        <w:rPr>
          <w:rFonts w:ascii="Arial" w:hAnsi="Arial" w:cs="Arial"/>
          <w:sz w:val="26"/>
          <w:szCs w:val="26"/>
        </w:rPr>
        <w:t>ltnisse, die einer bestimmten Entwicklungsstufe ihrer materiellen Produktivkr</w:t>
      </w:r>
      <w:r>
        <w:rPr>
          <w:rFonts w:ascii="Arial" w:hAnsi="Arial" w:cs="Arial"/>
          <w:sz w:val="26"/>
          <w:szCs w:val="26"/>
        </w:rPr>
        <w:t>ä</w:t>
      </w:r>
      <w:r w:rsidRPr="00BE469F">
        <w:rPr>
          <w:rFonts w:ascii="Arial" w:hAnsi="Arial" w:cs="Arial"/>
          <w:sz w:val="26"/>
          <w:szCs w:val="26"/>
        </w:rPr>
        <w:t xml:space="preserve">fte entsprechen. (...) Die Produktionsweise des materiellen Lebens bedingt den sozialen, politischen und geistigen Lebensprozess </w:t>
      </w:r>
      <w:r>
        <w:rPr>
          <w:rFonts w:ascii="Arial" w:hAnsi="Arial" w:cs="Arial"/>
          <w:sz w:val="26"/>
          <w:szCs w:val="26"/>
        </w:rPr>
        <w:t>ü</w:t>
      </w:r>
      <w:r w:rsidRPr="00BE469F">
        <w:rPr>
          <w:rFonts w:ascii="Arial" w:hAnsi="Arial" w:cs="Arial"/>
          <w:sz w:val="26"/>
          <w:szCs w:val="26"/>
        </w:rPr>
        <w:t>berhaupt. Es ist nicht das Bewusstsein des Menschen, der ihr Sein, sondern umgekehrt ihr gesellschaftliches Sein, das ihr Bewusstsein bestimmt.“</w:t>
      </w:r>
    </w:p>
    <w:p w14:paraId="3DB64A8C" w14:textId="77777777" w:rsidR="000547C8" w:rsidRPr="00BE469F" w:rsidRDefault="000547C8" w:rsidP="000547C8">
      <w:pPr>
        <w:jc w:val="both"/>
        <w:rPr>
          <w:rFonts w:ascii="Arial" w:hAnsi="Arial" w:cs="Arial"/>
          <w:sz w:val="26"/>
          <w:szCs w:val="26"/>
        </w:rPr>
      </w:pPr>
    </w:p>
    <w:p w14:paraId="1556B0EF" w14:textId="77777777" w:rsidR="000547C8" w:rsidRPr="00BE469F" w:rsidRDefault="000547C8" w:rsidP="000547C8">
      <w:pPr>
        <w:jc w:val="both"/>
        <w:rPr>
          <w:rFonts w:ascii="Arial" w:hAnsi="Arial" w:cs="Arial"/>
          <w:sz w:val="26"/>
          <w:szCs w:val="26"/>
        </w:rPr>
      </w:pPr>
      <w:r w:rsidRPr="00BE469F">
        <w:rPr>
          <w:rFonts w:ascii="Arial" w:hAnsi="Arial" w:cs="Arial"/>
          <w:b/>
          <w:sz w:val="26"/>
          <w:szCs w:val="26"/>
          <w:u w:val="single"/>
        </w:rPr>
        <w:t>Emile Durkheim</w:t>
      </w:r>
      <w:r w:rsidRPr="00BE469F">
        <w:rPr>
          <w:rFonts w:ascii="Arial" w:hAnsi="Arial" w:cs="Arial"/>
          <w:sz w:val="26"/>
          <w:szCs w:val="26"/>
        </w:rPr>
        <w:t xml:space="preserve"> (1895):</w:t>
      </w:r>
    </w:p>
    <w:p w14:paraId="39CE6CA8" w14:textId="77777777" w:rsidR="000547C8" w:rsidRDefault="000547C8" w:rsidP="000547C8">
      <w:pPr>
        <w:jc w:val="both"/>
        <w:rPr>
          <w:rFonts w:ascii="Arial" w:hAnsi="Arial" w:cs="Arial"/>
          <w:sz w:val="26"/>
          <w:szCs w:val="26"/>
        </w:rPr>
      </w:pPr>
      <w:r w:rsidRPr="00BE469F">
        <w:rPr>
          <w:rFonts w:ascii="Arial" w:hAnsi="Arial" w:cs="Arial"/>
          <w:sz w:val="26"/>
          <w:szCs w:val="26"/>
        </w:rPr>
        <w:t>„Wenn ich meine Pflichten als Bruder, Gatte oder B</w:t>
      </w:r>
      <w:r>
        <w:rPr>
          <w:rFonts w:ascii="Arial" w:hAnsi="Arial" w:cs="Arial"/>
          <w:sz w:val="26"/>
          <w:szCs w:val="26"/>
        </w:rPr>
        <w:t>ü</w:t>
      </w:r>
      <w:r w:rsidRPr="00BE469F">
        <w:rPr>
          <w:rFonts w:ascii="Arial" w:hAnsi="Arial" w:cs="Arial"/>
          <w:sz w:val="26"/>
          <w:szCs w:val="26"/>
        </w:rPr>
        <w:t>rger erf</w:t>
      </w:r>
      <w:r>
        <w:rPr>
          <w:rFonts w:ascii="Arial" w:hAnsi="Arial" w:cs="Arial"/>
          <w:sz w:val="26"/>
          <w:szCs w:val="26"/>
        </w:rPr>
        <w:t>ü</w:t>
      </w:r>
      <w:r w:rsidRPr="00BE469F">
        <w:rPr>
          <w:rFonts w:ascii="Arial" w:hAnsi="Arial" w:cs="Arial"/>
          <w:sz w:val="26"/>
          <w:szCs w:val="26"/>
        </w:rPr>
        <w:t>lle (...) so gehorche ich damit Pflichten, die außerhalb meiner Person und der Sph</w:t>
      </w:r>
      <w:r>
        <w:rPr>
          <w:rFonts w:ascii="Arial" w:hAnsi="Arial" w:cs="Arial"/>
          <w:sz w:val="26"/>
          <w:szCs w:val="26"/>
        </w:rPr>
        <w:t>ä</w:t>
      </w:r>
      <w:r w:rsidRPr="00BE469F">
        <w:rPr>
          <w:rFonts w:ascii="Arial" w:hAnsi="Arial" w:cs="Arial"/>
          <w:sz w:val="26"/>
          <w:szCs w:val="26"/>
        </w:rPr>
        <w:t>re meines Wissens im Recht und in der Sitte begr</w:t>
      </w:r>
      <w:r>
        <w:rPr>
          <w:rFonts w:ascii="Arial" w:hAnsi="Arial" w:cs="Arial"/>
          <w:sz w:val="26"/>
          <w:szCs w:val="26"/>
        </w:rPr>
        <w:t>ü</w:t>
      </w:r>
      <w:r w:rsidRPr="00BE469F">
        <w:rPr>
          <w:rFonts w:ascii="Arial" w:hAnsi="Arial" w:cs="Arial"/>
          <w:sz w:val="26"/>
          <w:szCs w:val="26"/>
        </w:rPr>
        <w:t>ndet sind. (...) Diese Typen des Verhaltens und Denkens stehen nicht nur außerhalb des Individuums, sie sind auch mit einer gebieterischen Macht ausgestattet, kraft derer sie sich jedem aufdr</w:t>
      </w:r>
      <w:r>
        <w:rPr>
          <w:rFonts w:ascii="Arial" w:hAnsi="Arial" w:cs="Arial"/>
          <w:sz w:val="26"/>
          <w:szCs w:val="26"/>
        </w:rPr>
        <w:t>ä</w:t>
      </w:r>
      <w:r w:rsidRPr="00BE469F">
        <w:rPr>
          <w:rFonts w:ascii="Arial" w:hAnsi="Arial" w:cs="Arial"/>
          <w:sz w:val="26"/>
          <w:szCs w:val="26"/>
        </w:rPr>
        <w:t>ngen, er mag wollen oder nicht.“</w:t>
      </w:r>
      <w:r w:rsidRPr="00BE469F">
        <w:rPr>
          <w:rFonts w:ascii="Arial" w:hAnsi="Arial" w:cs="Arial"/>
          <w:sz w:val="26"/>
          <w:szCs w:val="26"/>
        </w:rPr>
        <w:cr/>
      </w:r>
    </w:p>
    <w:p w14:paraId="3F2B4CD6" w14:textId="77777777" w:rsidR="000547C8" w:rsidRPr="00BE469F" w:rsidRDefault="000547C8" w:rsidP="000547C8">
      <w:pPr>
        <w:jc w:val="both"/>
        <w:rPr>
          <w:rFonts w:ascii="Arial" w:hAnsi="Arial" w:cs="Arial"/>
          <w:sz w:val="26"/>
          <w:szCs w:val="26"/>
        </w:rPr>
      </w:pPr>
      <w:r w:rsidRPr="00BE469F">
        <w:rPr>
          <w:rFonts w:ascii="Arial" w:hAnsi="Arial" w:cs="Arial"/>
          <w:b/>
          <w:sz w:val="26"/>
          <w:szCs w:val="26"/>
          <w:u w:val="single"/>
        </w:rPr>
        <w:t>John Stuart Mill</w:t>
      </w:r>
      <w:r w:rsidRPr="00BE469F">
        <w:rPr>
          <w:rFonts w:ascii="Arial" w:hAnsi="Arial" w:cs="Arial"/>
          <w:sz w:val="26"/>
          <w:szCs w:val="26"/>
        </w:rPr>
        <w:t xml:space="preserve"> (1843):</w:t>
      </w:r>
    </w:p>
    <w:p w14:paraId="7B2F857B" w14:textId="77777777" w:rsidR="000547C8" w:rsidRDefault="000547C8" w:rsidP="000547C8">
      <w:pPr>
        <w:jc w:val="both"/>
        <w:rPr>
          <w:rFonts w:ascii="Arial" w:hAnsi="Arial" w:cs="Arial"/>
          <w:sz w:val="26"/>
          <w:szCs w:val="26"/>
        </w:rPr>
      </w:pPr>
      <w:r w:rsidRPr="00BE469F">
        <w:rPr>
          <w:rFonts w:ascii="Arial" w:hAnsi="Arial" w:cs="Arial"/>
          <w:sz w:val="26"/>
          <w:szCs w:val="26"/>
        </w:rPr>
        <w:t>„Die Gesetze der gesellschaftlichen Ph</w:t>
      </w:r>
      <w:r>
        <w:rPr>
          <w:rFonts w:ascii="Arial" w:hAnsi="Arial" w:cs="Arial"/>
          <w:sz w:val="26"/>
          <w:szCs w:val="26"/>
        </w:rPr>
        <w:t>ä</w:t>
      </w:r>
      <w:r w:rsidRPr="00BE469F">
        <w:rPr>
          <w:rFonts w:ascii="Arial" w:hAnsi="Arial" w:cs="Arial"/>
          <w:sz w:val="26"/>
          <w:szCs w:val="26"/>
        </w:rPr>
        <w:t>nomene sind faktisch und k</w:t>
      </w:r>
      <w:r>
        <w:rPr>
          <w:rFonts w:ascii="Arial" w:hAnsi="Arial" w:cs="Arial"/>
          <w:sz w:val="26"/>
          <w:szCs w:val="26"/>
        </w:rPr>
        <w:t>ö</w:t>
      </w:r>
      <w:r w:rsidRPr="00BE469F">
        <w:rPr>
          <w:rFonts w:ascii="Arial" w:hAnsi="Arial" w:cs="Arial"/>
          <w:sz w:val="26"/>
          <w:szCs w:val="26"/>
        </w:rPr>
        <w:t>nnen nichts anderes sein als die Gesetze des Tuns und Leidens menschlicher Wesen, die durch den gesellschaftlichen Zustand miteinander verbunden sind. Menschen sind jedoch auch im Gesellschaftszustand immer Menschen, ihr Tun und Leiden gehorcht den Gesetzen der individuellen menschlichen Natur.“</w:t>
      </w:r>
    </w:p>
    <w:p w14:paraId="6920B46B" w14:textId="77777777" w:rsidR="000547C8" w:rsidRPr="00BE469F" w:rsidRDefault="000547C8" w:rsidP="000547C8">
      <w:pPr>
        <w:jc w:val="both"/>
        <w:rPr>
          <w:rFonts w:ascii="Arial" w:hAnsi="Arial" w:cs="Arial"/>
          <w:sz w:val="26"/>
          <w:szCs w:val="26"/>
        </w:rPr>
      </w:pPr>
    </w:p>
    <w:p w14:paraId="26B66D13" w14:textId="77777777" w:rsidR="000547C8" w:rsidRDefault="000547C8" w:rsidP="000547C8">
      <w:pPr>
        <w:jc w:val="both"/>
        <w:rPr>
          <w:rFonts w:ascii="Arial" w:hAnsi="Arial" w:cs="Arial"/>
          <w:sz w:val="26"/>
          <w:szCs w:val="26"/>
        </w:rPr>
      </w:pPr>
      <w:r w:rsidRPr="00BE469F">
        <w:rPr>
          <w:rFonts w:ascii="Arial" w:hAnsi="Arial" w:cs="Arial"/>
          <w:b/>
          <w:sz w:val="26"/>
          <w:szCs w:val="26"/>
          <w:u w:val="single"/>
        </w:rPr>
        <w:t>Jon Elster</w:t>
      </w:r>
      <w:r w:rsidRPr="00BE469F">
        <w:rPr>
          <w:rFonts w:ascii="Arial" w:hAnsi="Arial" w:cs="Arial"/>
          <w:sz w:val="26"/>
          <w:szCs w:val="26"/>
        </w:rPr>
        <w:t xml:space="preserve"> (1989):</w:t>
      </w:r>
      <w:r w:rsidRPr="00BE469F">
        <w:rPr>
          <w:rFonts w:ascii="Arial" w:hAnsi="Arial" w:cs="Arial"/>
          <w:sz w:val="26"/>
          <w:szCs w:val="26"/>
        </w:rPr>
        <w:cr/>
        <w:t>„Es gibt keine Gesellschaft, sondern nur Individuen, zwischen denen es zu Interaktionen kommt.“</w:t>
      </w:r>
      <w:r w:rsidRPr="00BE469F">
        <w:rPr>
          <w:rFonts w:ascii="Arial" w:hAnsi="Arial" w:cs="Arial"/>
          <w:sz w:val="26"/>
          <w:szCs w:val="26"/>
        </w:rPr>
        <w:cr/>
      </w:r>
    </w:p>
    <w:p w14:paraId="3F834393" w14:textId="77777777" w:rsidR="000547C8" w:rsidRPr="00BE469F" w:rsidRDefault="000547C8" w:rsidP="000547C8">
      <w:pPr>
        <w:jc w:val="both"/>
        <w:rPr>
          <w:rFonts w:ascii="Arial" w:hAnsi="Arial" w:cs="Arial"/>
          <w:sz w:val="26"/>
          <w:szCs w:val="26"/>
          <w:u w:val="single"/>
        </w:rPr>
      </w:pPr>
      <w:r w:rsidRPr="00BE469F">
        <w:rPr>
          <w:rFonts w:ascii="Arial" w:hAnsi="Arial" w:cs="Arial"/>
          <w:sz w:val="26"/>
          <w:szCs w:val="26"/>
          <w:u w:val="single"/>
        </w:rPr>
        <w:t>„Individualistische“ Methode</w:t>
      </w:r>
    </w:p>
    <w:p w14:paraId="29C437CB" w14:textId="77777777" w:rsidR="000547C8" w:rsidRPr="00BE469F" w:rsidRDefault="000547C8" w:rsidP="000547C8">
      <w:pPr>
        <w:pStyle w:val="Listenabsatz"/>
        <w:numPr>
          <w:ilvl w:val="0"/>
          <w:numId w:val="33"/>
        </w:numPr>
        <w:jc w:val="both"/>
        <w:rPr>
          <w:rFonts w:ascii="Arial" w:hAnsi="Arial" w:cs="Arial"/>
          <w:sz w:val="26"/>
          <w:szCs w:val="26"/>
        </w:rPr>
      </w:pPr>
      <w:r w:rsidRPr="00BE469F">
        <w:rPr>
          <w:rFonts w:ascii="Arial" w:hAnsi="Arial" w:cs="Arial"/>
          <w:sz w:val="26"/>
          <w:szCs w:val="26"/>
        </w:rPr>
        <w:t>Nur einzelne oder mehrere einzelne Personen k</w:t>
      </w:r>
      <w:r>
        <w:rPr>
          <w:rFonts w:ascii="Arial" w:hAnsi="Arial" w:cs="Arial"/>
          <w:sz w:val="26"/>
          <w:szCs w:val="26"/>
        </w:rPr>
        <w:t>ö</w:t>
      </w:r>
      <w:r w:rsidRPr="00BE469F">
        <w:rPr>
          <w:rFonts w:ascii="Arial" w:hAnsi="Arial" w:cs="Arial"/>
          <w:sz w:val="26"/>
          <w:szCs w:val="26"/>
        </w:rPr>
        <w:t>nnen subjektiv sinnhaft handeln</w:t>
      </w:r>
    </w:p>
    <w:p w14:paraId="679D34F8" w14:textId="77777777" w:rsidR="000547C8" w:rsidRPr="00BE469F" w:rsidRDefault="000547C8" w:rsidP="000547C8">
      <w:pPr>
        <w:pStyle w:val="Listenabsatz"/>
        <w:numPr>
          <w:ilvl w:val="0"/>
          <w:numId w:val="33"/>
        </w:numPr>
        <w:jc w:val="both"/>
        <w:rPr>
          <w:rFonts w:ascii="Arial" w:hAnsi="Arial" w:cs="Arial"/>
          <w:sz w:val="26"/>
          <w:szCs w:val="26"/>
        </w:rPr>
      </w:pPr>
      <w:r w:rsidRPr="00BE469F">
        <w:rPr>
          <w:rFonts w:ascii="Arial" w:hAnsi="Arial" w:cs="Arial"/>
          <w:sz w:val="26"/>
          <w:szCs w:val="26"/>
        </w:rPr>
        <w:t>Bei „sozialen Gebilden“: Sachverhalte in Handeln einzelner Personen fundiert</w:t>
      </w:r>
    </w:p>
    <w:p w14:paraId="15060036" w14:textId="77777777" w:rsidR="000547C8" w:rsidRPr="00BE469F" w:rsidRDefault="000547C8" w:rsidP="000547C8">
      <w:pPr>
        <w:jc w:val="both"/>
        <w:rPr>
          <w:rFonts w:ascii="Arial" w:hAnsi="Arial" w:cs="Arial"/>
          <w:sz w:val="26"/>
          <w:szCs w:val="26"/>
        </w:rPr>
      </w:pPr>
      <w:r>
        <w:rPr>
          <w:rFonts w:ascii="Arial" w:hAnsi="Arial" w:cs="Arial"/>
          <w:sz w:val="26"/>
          <w:szCs w:val="26"/>
        </w:rPr>
        <w:sym w:font="Wingdings" w:char="F0E8"/>
      </w:r>
      <w:r w:rsidRPr="00BE469F">
        <w:rPr>
          <w:rFonts w:ascii="Arial" w:hAnsi="Arial" w:cs="Arial"/>
          <w:sz w:val="26"/>
          <w:szCs w:val="26"/>
        </w:rPr>
        <w:t>Kollektivbegriffe (Organisation, Klasse ...): Chance, dass bestimmtes individuelles Handeln tatsächlich erfolgt</w:t>
      </w:r>
    </w:p>
    <w:p w14:paraId="2242E399" w14:textId="77777777" w:rsidR="000547C8" w:rsidRPr="00BE469F" w:rsidRDefault="000547C8" w:rsidP="000547C8">
      <w:pPr>
        <w:jc w:val="both"/>
        <w:rPr>
          <w:rFonts w:ascii="Arial" w:hAnsi="Arial" w:cs="Arial"/>
          <w:sz w:val="26"/>
          <w:szCs w:val="26"/>
        </w:rPr>
      </w:pPr>
      <w:r>
        <w:rPr>
          <w:rFonts w:ascii="Arial" w:hAnsi="Arial" w:cs="Arial"/>
          <w:sz w:val="26"/>
          <w:szCs w:val="26"/>
        </w:rPr>
        <w:sym w:font="Wingdings" w:char="F0E8"/>
      </w:r>
      <w:r w:rsidRPr="00BE469F">
        <w:rPr>
          <w:rFonts w:ascii="Arial" w:hAnsi="Arial" w:cs="Arial"/>
          <w:sz w:val="26"/>
          <w:szCs w:val="26"/>
        </w:rPr>
        <w:t>Es gibt aber „soziale Gebilde“ mit „</w:t>
      </w:r>
      <w:proofErr w:type="spellStart"/>
      <w:r w:rsidRPr="00BE469F">
        <w:rPr>
          <w:rFonts w:ascii="Arial" w:hAnsi="Arial" w:cs="Arial"/>
          <w:sz w:val="26"/>
          <w:szCs w:val="26"/>
        </w:rPr>
        <w:t>emergenten</w:t>
      </w:r>
      <w:proofErr w:type="spellEnd"/>
      <w:r w:rsidRPr="00BE469F">
        <w:rPr>
          <w:rFonts w:ascii="Arial" w:hAnsi="Arial" w:cs="Arial"/>
          <w:sz w:val="26"/>
          <w:szCs w:val="26"/>
        </w:rPr>
        <w:t>“ Eigenschaften</w:t>
      </w:r>
      <w:r>
        <w:rPr>
          <w:rFonts w:ascii="Arial" w:hAnsi="Arial" w:cs="Arial"/>
          <w:sz w:val="26"/>
          <w:szCs w:val="26"/>
        </w:rPr>
        <w:t xml:space="preserve"> </w:t>
      </w:r>
      <w:r w:rsidRPr="00BE469F">
        <w:rPr>
          <w:rFonts w:ascii="Arial" w:hAnsi="Arial" w:cs="Arial"/>
          <w:sz w:val="26"/>
          <w:szCs w:val="26"/>
        </w:rPr>
        <w:t>(d.h. soziale Erscheinungen setzen sich aus sinnhaften Handlungen zusammen, lassen sich aber nicht aus dem subjektiven Sinn der Einzelhandlungen erkl</w:t>
      </w:r>
      <w:r>
        <w:rPr>
          <w:rFonts w:ascii="Arial" w:hAnsi="Arial" w:cs="Arial"/>
          <w:sz w:val="26"/>
          <w:szCs w:val="26"/>
        </w:rPr>
        <w:t>ä</w:t>
      </w:r>
      <w:r w:rsidRPr="00BE469F">
        <w:rPr>
          <w:rFonts w:ascii="Arial" w:hAnsi="Arial" w:cs="Arial"/>
          <w:sz w:val="26"/>
          <w:szCs w:val="26"/>
        </w:rPr>
        <w:t>ren)</w:t>
      </w:r>
      <w:r w:rsidRPr="00BE469F">
        <w:rPr>
          <w:rFonts w:ascii="Arial" w:hAnsi="Arial" w:cs="Arial"/>
          <w:sz w:val="26"/>
          <w:szCs w:val="26"/>
        </w:rPr>
        <w:cr/>
      </w:r>
    </w:p>
    <w:p w14:paraId="7B221F19" w14:textId="77777777" w:rsidR="000547C8" w:rsidRPr="003252E9" w:rsidRDefault="000547C8" w:rsidP="000547C8">
      <w:pPr>
        <w:jc w:val="both"/>
        <w:rPr>
          <w:rFonts w:ascii="Arial" w:hAnsi="Arial" w:cs="Arial"/>
          <w:sz w:val="26"/>
          <w:szCs w:val="26"/>
          <w:highlight w:val="yellow"/>
          <w:u w:val="single"/>
        </w:rPr>
      </w:pPr>
      <w:r w:rsidRPr="003252E9">
        <w:rPr>
          <w:rFonts w:ascii="Arial" w:hAnsi="Arial" w:cs="Arial"/>
          <w:sz w:val="26"/>
          <w:szCs w:val="26"/>
          <w:highlight w:val="yellow"/>
          <w:u w:val="single"/>
        </w:rPr>
        <w:t>Soziales Handeln</w:t>
      </w:r>
    </w:p>
    <w:p w14:paraId="670FFCF6" w14:textId="77777777" w:rsidR="000547C8" w:rsidRPr="003252E9" w:rsidRDefault="000547C8" w:rsidP="000547C8">
      <w:pPr>
        <w:jc w:val="both"/>
        <w:rPr>
          <w:rFonts w:ascii="Arial" w:hAnsi="Arial" w:cs="Arial"/>
          <w:sz w:val="26"/>
          <w:szCs w:val="26"/>
          <w:highlight w:val="yellow"/>
        </w:rPr>
      </w:pPr>
      <w:r w:rsidRPr="003252E9">
        <w:rPr>
          <w:rFonts w:ascii="Arial" w:hAnsi="Arial" w:cs="Arial"/>
          <w:b/>
          <w:sz w:val="26"/>
          <w:szCs w:val="26"/>
          <w:highlight w:val="yellow"/>
          <w:u w:val="single"/>
        </w:rPr>
        <w:t>Max Weber</w:t>
      </w:r>
      <w:r w:rsidRPr="003252E9">
        <w:rPr>
          <w:rFonts w:ascii="Arial" w:hAnsi="Arial" w:cs="Arial"/>
          <w:sz w:val="26"/>
          <w:szCs w:val="26"/>
          <w:highlight w:val="yellow"/>
        </w:rPr>
        <w:t xml:space="preserve"> (1864-1920):</w:t>
      </w:r>
    </w:p>
    <w:p w14:paraId="6B68655F" w14:textId="77777777" w:rsidR="000547C8" w:rsidRPr="003252E9" w:rsidRDefault="000547C8" w:rsidP="000547C8">
      <w:pPr>
        <w:jc w:val="both"/>
        <w:rPr>
          <w:rFonts w:ascii="Arial" w:hAnsi="Arial" w:cs="Arial"/>
          <w:sz w:val="26"/>
          <w:szCs w:val="26"/>
          <w:highlight w:val="yellow"/>
        </w:rPr>
      </w:pPr>
      <w:r w:rsidRPr="003252E9">
        <w:rPr>
          <w:rFonts w:ascii="Arial" w:hAnsi="Arial" w:cs="Arial"/>
          <w:sz w:val="26"/>
          <w:szCs w:val="26"/>
          <w:highlight w:val="yellow"/>
        </w:rPr>
        <w:lastRenderedPageBreak/>
        <w:t>„Soziologie (...) soll heißen: eine Wissenschaft, welche soziales Handeln deutend verstehen und dadurch in seinem Ablauf und seinen Wirkungen ursächlich erklären will.</w:t>
      </w:r>
    </w:p>
    <w:p w14:paraId="1F05DEF5" w14:textId="77777777" w:rsidR="000547C8" w:rsidRPr="003252E9" w:rsidRDefault="000547C8" w:rsidP="000547C8">
      <w:pPr>
        <w:jc w:val="both"/>
        <w:rPr>
          <w:rFonts w:ascii="Arial" w:hAnsi="Arial" w:cs="Arial"/>
          <w:sz w:val="26"/>
          <w:szCs w:val="26"/>
          <w:highlight w:val="yellow"/>
        </w:rPr>
      </w:pPr>
      <w:r w:rsidRPr="003252E9">
        <w:rPr>
          <w:rFonts w:ascii="Arial" w:hAnsi="Arial" w:cs="Arial"/>
          <w:sz w:val="26"/>
          <w:szCs w:val="26"/>
          <w:highlight w:val="yellow"/>
        </w:rPr>
        <w:t>‚Handeln‘ soll dabei ein menschliches Verhalten (einerlei ob äußeres oder innerliches Tun, Unterlassen oder Dulden) heißen, wenn und insofern als der oder die Handelnden mit ihm einen subjektiven Sinn verbinden.</w:t>
      </w:r>
    </w:p>
    <w:p w14:paraId="3F4710C8" w14:textId="77777777" w:rsidR="000547C8" w:rsidRPr="00BE469F" w:rsidRDefault="000547C8" w:rsidP="000547C8">
      <w:pPr>
        <w:jc w:val="both"/>
        <w:rPr>
          <w:rFonts w:ascii="Arial" w:hAnsi="Arial" w:cs="Arial"/>
          <w:sz w:val="26"/>
          <w:szCs w:val="26"/>
        </w:rPr>
      </w:pPr>
      <w:r w:rsidRPr="003252E9">
        <w:rPr>
          <w:rFonts w:ascii="Arial" w:hAnsi="Arial" w:cs="Arial"/>
          <w:sz w:val="26"/>
          <w:szCs w:val="26"/>
          <w:highlight w:val="yellow"/>
        </w:rPr>
        <w:t>‚Soziales‘ Handeln aber soll ein solches Handeln heißen, welches seinem von dem oder den Handelnden gemeinten Sinn nach auf das Verhalten anderer bezogen wird und daran in seinem Ablauf orientiert ist.“</w:t>
      </w:r>
    </w:p>
    <w:p w14:paraId="245B8FD7" w14:textId="3BFE1130" w:rsidR="000547C8" w:rsidRDefault="003252E9" w:rsidP="000547C8">
      <w:pPr>
        <w:jc w:val="both"/>
        <w:rPr>
          <w:rFonts w:ascii="Arial" w:hAnsi="Arial" w:cs="Arial"/>
          <w:sz w:val="26"/>
          <w:szCs w:val="26"/>
        </w:rPr>
      </w:pPr>
      <w:r w:rsidRPr="004F4A8F">
        <w:rPr>
          <w:rFonts w:ascii="Arial" w:hAnsi="Arial" w:cs="Arial"/>
          <w:sz w:val="26"/>
          <w:szCs w:val="26"/>
          <w:highlight w:val="green"/>
        </w:rPr>
        <w:t xml:space="preserve">Wenn wir von menschlichem Verhalten sprechen, sind wir </w:t>
      </w:r>
      <w:proofErr w:type="gramStart"/>
      <w:r w:rsidRPr="004F4A8F">
        <w:rPr>
          <w:rFonts w:ascii="Arial" w:hAnsi="Arial" w:cs="Arial"/>
          <w:sz w:val="26"/>
          <w:szCs w:val="26"/>
          <w:highlight w:val="green"/>
        </w:rPr>
        <w:t>beim</w:t>
      </w:r>
      <w:proofErr w:type="gramEnd"/>
      <w:r w:rsidRPr="004F4A8F">
        <w:rPr>
          <w:rFonts w:ascii="Arial" w:hAnsi="Arial" w:cs="Arial"/>
          <w:sz w:val="26"/>
          <w:szCs w:val="26"/>
          <w:highlight w:val="green"/>
        </w:rPr>
        <w:t xml:space="preserve"> Vorreflexiven. Man denkt nicht einfach über das Niesen nach, das ist Verhalten.</w:t>
      </w:r>
      <w:r w:rsidR="004F4A8F" w:rsidRPr="004F4A8F">
        <w:rPr>
          <w:rFonts w:ascii="Arial" w:hAnsi="Arial" w:cs="Arial"/>
          <w:sz w:val="26"/>
          <w:szCs w:val="26"/>
          <w:highlight w:val="green"/>
        </w:rPr>
        <w:t xml:space="preserve"> Handeln ist schon sinnbehaftet, das heißt ich mach etwas bewusst, </w:t>
      </w:r>
      <w:proofErr w:type="spellStart"/>
      <w:r w:rsidR="004F4A8F" w:rsidRPr="004F4A8F">
        <w:rPr>
          <w:rFonts w:ascii="Arial" w:hAnsi="Arial" w:cs="Arial"/>
          <w:sz w:val="26"/>
          <w:szCs w:val="26"/>
          <w:highlight w:val="green"/>
        </w:rPr>
        <w:t>zB</w:t>
      </w:r>
      <w:proofErr w:type="spellEnd"/>
      <w:r w:rsidR="004F4A8F" w:rsidRPr="004F4A8F">
        <w:rPr>
          <w:rFonts w:ascii="Arial" w:hAnsi="Arial" w:cs="Arial"/>
          <w:sz w:val="26"/>
          <w:szCs w:val="26"/>
          <w:highlight w:val="green"/>
        </w:rPr>
        <w:t xml:space="preserve"> die Hand </w:t>
      </w:r>
      <w:proofErr w:type="gramStart"/>
      <w:r w:rsidR="004F4A8F" w:rsidRPr="004F4A8F">
        <w:rPr>
          <w:rFonts w:ascii="Arial" w:hAnsi="Arial" w:cs="Arial"/>
          <w:sz w:val="26"/>
          <w:szCs w:val="26"/>
          <w:highlight w:val="green"/>
        </w:rPr>
        <w:t>vorhalten</w:t>
      </w:r>
      <w:proofErr w:type="gramEnd"/>
      <w:r w:rsidR="004F4A8F" w:rsidRPr="004F4A8F">
        <w:rPr>
          <w:rFonts w:ascii="Arial" w:hAnsi="Arial" w:cs="Arial"/>
          <w:sz w:val="26"/>
          <w:szCs w:val="26"/>
          <w:highlight w:val="green"/>
        </w:rPr>
        <w:t xml:space="preserve"> beim Niesen. Und beim sozialen Handeln geht es nicht mehr um mich, sondern um mich im Bezug zu anderen Menschen.</w:t>
      </w:r>
    </w:p>
    <w:p w14:paraId="1CE62386" w14:textId="0BEB93E9" w:rsidR="004F4A8F" w:rsidRDefault="004F4A8F" w:rsidP="000547C8">
      <w:pPr>
        <w:jc w:val="both"/>
        <w:rPr>
          <w:rFonts w:ascii="Arial" w:hAnsi="Arial" w:cs="Arial"/>
          <w:sz w:val="26"/>
          <w:szCs w:val="26"/>
        </w:rPr>
      </w:pPr>
      <w:r>
        <w:rPr>
          <w:rFonts w:ascii="Arial" w:hAnsi="Arial" w:cs="Arial"/>
          <w:sz w:val="26"/>
          <w:szCs w:val="26"/>
        </w:rPr>
        <w:t>Beispielfrage:</w:t>
      </w:r>
    </w:p>
    <w:p w14:paraId="43ED914A" w14:textId="77777777" w:rsidR="004F4A8F" w:rsidRDefault="004F4A8F" w:rsidP="000547C8">
      <w:pPr>
        <w:jc w:val="both"/>
        <w:rPr>
          <w:rFonts w:ascii="Arial" w:hAnsi="Arial" w:cs="Arial"/>
          <w:sz w:val="26"/>
          <w:szCs w:val="26"/>
        </w:rPr>
      </w:pPr>
    </w:p>
    <w:p w14:paraId="6BAB1CAB" w14:textId="77777777" w:rsidR="003252E9" w:rsidRDefault="003252E9" w:rsidP="000547C8">
      <w:pPr>
        <w:jc w:val="both"/>
        <w:rPr>
          <w:rFonts w:ascii="Arial" w:hAnsi="Arial" w:cs="Arial"/>
          <w:sz w:val="26"/>
          <w:szCs w:val="26"/>
        </w:rPr>
      </w:pPr>
    </w:p>
    <w:p w14:paraId="67A9F402" w14:textId="77777777" w:rsidR="000547C8" w:rsidRPr="004F4A8F" w:rsidRDefault="000547C8" w:rsidP="000547C8">
      <w:pPr>
        <w:jc w:val="both"/>
        <w:rPr>
          <w:rFonts w:ascii="Arial" w:hAnsi="Arial" w:cs="Arial"/>
          <w:sz w:val="26"/>
          <w:szCs w:val="26"/>
          <w:highlight w:val="yellow"/>
        </w:rPr>
      </w:pPr>
      <w:r w:rsidRPr="004F4A8F">
        <w:rPr>
          <w:rFonts w:ascii="Arial" w:hAnsi="Arial" w:cs="Arial"/>
          <w:sz w:val="26"/>
          <w:szCs w:val="26"/>
          <w:highlight w:val="yellow"/>
        </w:rPr>
        <w:t>„... dem gemeinten Sinn nach auf das Verhalten anderer bezogen ...“</w:t>
      </w:r>
    </w:p>
    <w:p w14:paraId="7E02E6CF" w14:textId="77777777" w:rsidR="000547C8" w:rsidRPr="004F4A8F" w:rsidRDefault="000547C8" w:rsidP="000547C8">
      <w:pPr>
        <w:jc w:val="both"/>
        <w:rPr>
          <w:rFonts w:ascii="Arial" w:hAnsi="Arial" w:cs="Arial"/>
          <w:sz w:val="26"/>
          <w:szCs w:val="26"/>
          <w:highlight w:val="yellow"/>
          <w:u w:val="single"/>
        </w:rPr>
      </w:pPr>
      <w:r w:rsidRPr="004F4A8F">
        <w:rPr>
          <w:rFonts w:ascii="Arial" w:hAnsi="Arial" w:cs="Arial"/>
          <w:sz w:val="26"/>
          <w:szCs w:val="26"/>
          <w:highlight w:val="yellow"/>
          <w:u w:val="single"/>
        </w:rPr>
        <w:t>subjektiv gemeinter Sinn:</w:t>
      </w:r>
    </w:p>
    <w:p w14:paraId="505D9D97" w14:textId="77777777" w:rsidR="000547C8" w:rsidRPr="004F4A8F" w:rsidRDefault="000547C8" w:rsidP="000547C8">
      <w:pPr>
        <w:pStyle w:val="Listenabsatz"/>
        <w:numPr>
          <w:ilvl w:val="0"/>
          <w:numId w:val="34"/>
        </w:numPr>
        <w:jc w:val="both"/>
        <w:rPr>
          <w:rFonts w:ascii="Arial" w:hAnsi="Arial" w:cs="Arial"/>
          <w:sz w:val="26"/>
          <w:szCs w:val="26"/>
          <w:highlight w:val="yellow"/>
        </w:rPr>
      </w:pPr>
      <w:r w:rsidRPr="004F4A8F">
        <w:rPr>
          <w:rFonts w:ascii="Arial" w:hAnsi="Arial" w:cs="Arial"/>
          <w:sz w:val="26"/>
          <w:szCs w:val="26"/>
          <w:highlight w:val="yellow"/>
        </w:rPr>
        <w:t xml:space="preserve">Bedeutung, welche die Menschen mit ihrem Handeln verbinden, </w:t>
      </w:r>
      <w:proofErr w:type="spellStart"/>
      <w:r w:rsidRPr="004F4A8F">
        <w:rPr>
          <w:rFonts w:ascii="Arial" w:hAnsi="Arial" w:cs="Arial"/>
          <w:sz w:val="26"/>
          <w:szCs w:val="26"/>
          <w:highlight w:val="yellow"/>
        </w:rPr>
        <w:t>angebbare</w:t>
      </w:r>
      <w:proofErr w:type="spellEnd"/>
      <w:r w:rsidRPr="004F4A8F">
        <w:rPr>
          <w:rFonts w:ascii="Arial" w:hAnsi="Arial" w:cs="Arial"/>
          <w:sz w:val="26"/>
          <w:szCs w:val="26"/>
          <w:highlight w:val="yellow"/>
        </w:rPr>
        <w:t xml:space="preserve"> Motive des Handelns</w:t>
      </w:r>
    </w:p>
    <w:p w14:paraId="32739694" w14:textId="77777777" w:rsidR="000547C8" w:rsidRPr="004F4A8F" w:rsidRDefault="000547C8" w:rsidP="000547C8">
      <w:pPr>
        <w:pStyle w:val="Listenabsatz"/>
        <w:numPr>
          <w:ilvl w:val="0"/>
          <w:numId w:val="34"/>
        </w:numPr>
        <w:jc w:val="both"/>
        <w:rPr>
          <w:rFonts w:ascii="Arial" w:hAnsi="Arial" w:cs="Arial"/>
          <w:sz w:val="26"/>
          <w:szCs w:val="26"/>
          <w:highlight w:val="yellow"/>
        </w:rPr>
      </w:pPr>
      <w:r w:rsidRPr="004F4A8F">
        <w:rPr>
          <w:rFonts w:ascii="Arial" w:hAnsi="Arial" w:cs="Arial"/>
          <w:sz w:val="26"/>
          <w:szCs w:val="26"/>
          <w:highlight w:val="yellow"/>
        </w:rPr>
        <w:t>Handlungsziele und verfügbare Mittel, „das gehört sich so“ ...</w:t>
      </w:r>
    </w:p>
    <w:p w14:paraId="176474C0" w14:textId="77777777" w:rsidR="000547C8" w:rsidRPr="004F4A8F" w:rsidRDefault="000547C8" w:rsidP="000547C8">
      <w:pPr>
        <w:pStyle w:val="Listenabsatz"/>
        <w:numPr>
          <w:ilvl w:val="0"/>
          <w:numId w:val="34"/>
        </w:numPr>
        <w:jc w:val="both"/>
        <w:rPr>
          <w:rFonts w:ascii="Arial" w:hAnsi="Arial" w:cs="Arial"/>
          <w:sz w:val="26"/>
          <w:szCs w:val="26"/>
          <w:highlight w:val="yellow"/>
        </w:rPr>
      </w:pPr>
      <w:r w:rsidRPr="004F4A8F">
        <w:rPr>
          <w:rFonts w:ascii="Arial" w:hAnsi="Arial" w:cs="Arial"/>
          <w:sz w:val="26"/>
          <w:szCs w:val="26"/>
          <w:highlight w:val="yellow"/>
        </w:rPr>
        <w:t>Sinn nicht notwendig individuell bestimmt, sondern aus kulturellen Vorgaben abgeleitet</w:t>
      </w:r>
    </w:p>
    <w:p w14:paraId="03DF9A15" w14:textId="77777777" w:rsidR="000547C8" w:rsidRPr="004F4A8F" w:rsidRDefault="000547C8" w:rsidP="000547C8">
      <w:pPr>
        <w:pStyle w:val="Listenabsatz"/>
        <w:numPr>
          <w:ilvl w:val="0"/>
          <w:numId w:val="34"/>
        </w:numPr>
        <w:jc w:val="both"/>
        <w:rPr>
          <w:rFonts w:ascii="Arial" w:hAnsi="Arial" w:cs="Arial"/>
          <w:sz w:val="26"/>
          <w:szCs w:val="26"/>
          <w:highlight w:val="yellow"/>
        </w:rPr>
      </w:pPr>
      <w:r w:rsidRPr="004F4A8F">
        <w:rPr>
          <w:rFonts w:ascii="Arial" w:hAnsi="Arial" w:cs="Arial"/>
          <w:sz w:val="26"/>
          <w:szCs w:val="26"/>
          <w:highlight w:val="yellow"/>
        </w:rPr>
        <w:t xml:space="preserve">Subjektiv gemeinter Sinn wird von </w:t>
      </w:r>
      <w:proofErr w:type="spellStart"/>
      <w:r w:rsidRPr="004F4A8F">
        <w:rPr>
          <w:rFonts w:ascii="Arial" w:hAnsi="Arial" w:cs="Arial"/>
          <w:sz w:val="26"/>
          <w:szCs w:val="26"/>
          <w:highlight w:val="yellow"/>
        </w:rPr>
        <w:t>SoziologInnen</w:t>
      </w:r>
      <w:proofErr w:type="spellEnd"/>
      <w:r w:rsidRPr="004F4A8F">
        <w:rPr>
          <w:rFonts w:ascii="Arial" w:hAnsi="Arial" w:cs="Arial"/>
          <w:sz w:val="26"/>
          <w:szCs w:val="26"/>
          <w:highlight w:val="yellow"/>
        </w:rPr>
        <w:t xml:space="preserve"> gedeutet, nachvollzogen</w:t>
      </w:r>
    </w:p>
    <w:p w14:paraId="3426D12D" w14:textId="2933A73A" w:rsidR="000547C8" w:rsidRDefault="004F4A8F" w:rsidP="000547C8">
      <w:pPr>
        <w:jc w:val="both"/>
        <w:rPr>
          <w:rFonts w:ascii="Arial" w:hAnsi="Arial" w:cs="Arial"/>
          <w:sz w:val="26"/>
          <w:szCs w:val="26"/>
        </w:rPr>
      </w:pPr>
      <w:r w:rsidRPr="004F4A8F">
        <w:rPr>
          <w:rFonts w:ascii="Arial" w:hAnsi="Arial" w:cs="Arial"/>
          <w:sz w:val="26"/>
          <w:szCs w:val="26"/>
          <w:highlight w:val="green"/>
        </w:rPr>
        <w:t xml:space="preserve">Das ist wichtig! Subjektiv gemeinter Sinn heißt nicht, dass es wirklich Sinn macht! Für die Person ist es vielleicht sinnvoll... </w:t>
      </w:r>
      <w:proofErr w:type="spellStart"/>
      <w:r w:rsidRPr="004F4A8F">
        <w:rPr>
          <w:rFonts w:ascii="Arial" w:hAnsi="Arial" w:cs="Arial"/>
          <w:sz w:val="26"/>
          <w:szCs w:val="26"/>
          <w:highlight w:val="green"/>
        </w:rPr>
        <w:t>zB</w:t>
      </w:r>
      <w:proofErr w:type="spellEnd"/>
      <w:r w:rsidRPr="004F4A8F">
        <w:rPr>
          <w:rFonts w:ascii="Arial" w:hAnsi="Arial" w:cs="Arial"/>
          <w:sz w:val="26"/>
          <w:szCs w:val="26"/>
          <w:highlight w:val="green"/>
        </w:rPr>
        <w:t xml:space="preserve"> </w:t>
      </w:r>
      <w:proofErr w:type="spellStart"/>
      <w:r w:rsidRPr="004F4A8F">
        <w:rPr>
          <w:rFonts w:ascii="Arial" w:hAnsi="Arial" w:cs="Arial"/>
          <w:sz w:val="26"/>
          <w:szCs w:val="26"/>
          <w:highlight w:val="green"/>
        </w:rPr>
        <w:t>Messis</w:t>
      </w:r>
      <w:proofErr w:type="spellEnd"/>
    </w:p>
    <w:p w14:paraId="679604D2" w14:textId="77777777" w:rsidR="004F4A8F" w:rsidRDefault="004F4A8F" w:rsidP="000547C8">
      <w:pPr>
        <w:jc w:val="both"/>
        <w:rPr>
          <w:rFonts w:ascii="Arial" w:hAnsi="Arial" w:cs="Arial"/>
          <w:sz w:val="26"/>
          <w:szCs w:val="26"/>
        </w:rPr>
      </w:pPr>
    </w:p>
    <w:p w14:paraId="50337201" w14:textId="77777777" w:rsidR="000547C8" w:rsidRPr="004F4A8F" w:rsidRDefault="000547C8" w:rsidP="000547C8">
      <w:pPr>
        <w:jc w:val="both"/>
        <w:rPr>
          <w:rFonts w:ascii="Arial" w:hAnsi="Arial" w:cs="Arial"/>
          <w:sz w:val="26"/>
          <w:szCs w:val="26"/>
          <w:highlight w:val="yellow"/>
          <w:u w:val="single"/>
        </w:rPr>
      </w:pPr>
      <w:r w:rsidRPr="004F4A8F">
        <w:rPr>
          <w:rFonts w:ascii="Arial" w:hAnsi="Arial" w:cs="Arial"/>
          <w:sz w:val="26"/>
          <w:szCs w:val="26"/>
          <w:highlight w:val="yellow"/>
          <w:u w:val="single"/>
        </w:rPr>
        <w:t>Max Weber: Bestimmungsgründe, reine Typen sozialen Handelns</w:t>
      </w:r>
    </w:p>
    <w:p w14:paraId="60A97537" w14:textId="77777777" w:rsidR="000547C8" w:rsidRPr="004F4A8F" w:rsidRDefault="000547C8" w:rsidP="000547C8">
      <w:pPr>
        <w:jc w:val="both"/>
        <w:rPr>
          <w:rFonts w:ascii="Arial" w:hAnsi="Arial" w:cs="Arial"/>
          <w:sz w:val="26"/>
          <w:szCs w:val="26"/>
          <w:highlight w:val="yellow"/>
        </w:rPr>
      </w:pPr>
      <w:r w:rsidRPr="004F4A8F">
        <w:rPr>
          <w:rFonts w:ascii="Arial" w:hAnsi="Arial" w:cs="Arial"/>
          <w:sz w:val="26"/>
          <w:szCs w:val="26"/>
          <w:highlight w:val="yellow"/>
        </w:rPr>
        <w:t>1. „</w:t>
      </w:r>
      <w:r w:rsidRPr="004F4A8F">
        <w:rPr>
          <w:rFonts w:ascii="Arial" w:hAnsi="Arial" w:cs="Arial"/>
          <w:i/>
          <w:sz w:val="26"/>
          <w:szCs w:val="26"/>
          <w:highlight w:val="yellow"/>
        </w:rPr>
        <w:t>Zweckrational</w:t>
      </w:r>
      <w:r w:rsidRPr="004F4A8F">
        <w:rPr>
          <w:rFonts w:ascii="Arial" w:hAnsi="Arial" w:cs="Arial"/>
          <w:sz w:val="26"/>
          <w:szCs w:val="26"/>
          <w:highlight w:val="yellow"/>
        </w:rPr>
        <w:t xml:space="preserve"> handelt, wer sein Handeln nach Zweck, Mittel und Nebenfolgen orientiert ...“</w:t>
      </w:r>
    </w:p>
    <w:p w14:paraId="6002AB8D" w14:textId="77777777" w:rsidR="000547C8" w:rsidRPr="004F4A8F" w:rsidRDefault="000547C8" w:rsidP="000547C8">
      <w:pPr>
        <w:jc w:val="both"/>
        <w:rPr>
          <w:rFonts w:ascii="Arial" w:hAnsi="Arial" w:cs="Arial"/>
          <w:sz w:val="26"/>
          <w:szCs w:val="26"/>
          <w:highlight w:val="yellow"/>
        </w:rPr>
      </w:pPr>
      <w:r w:rsidRPr="004F4A8F">
        <w:rPr>
          <w:rFonts w:ascii="Arial" w:hAnsi="Arial" w:cs="Arial"/>
          <w:sz w:val="26"/>
          <w:szCs w:val="26"/>
          <w:highlight w:val="yellow"/>
        </w:rPr>
        <w:t xml:space="preserve">2. „Rein </w:t>
      </w:r>
      <w:r w:rsidRPr="004F4A8F">
        <w:rPr>
          <w:rFonts w:ascii="Arial" w:hAnsi="Arial" w:cs="Arial"/>
          <w:i/>
          <w:sz w:val="26"/>
          <w:szCs w:val="26"/>
          <w:highlight w:val="yellow"/>
        </w:rPr>
        <w:t>wertrational</w:t>
      </w:r>
      <w:r w:rsidRPr="004F4A8F">
        <w:rPr>
          <w:rFonts w:ascii="Arial" w:hAnsi="Arial" w:cs="Arial"/>
          <w:sz w:val="26"/>
          <w:szCs w:val="26"/>
          <w:highlight w:val="yellow"/>
        </w:rPr>
        <w:t xml:space="preserve"> handelt, wer ohne Rücksicht auf vorauszusehende Folgen handelt im Dienst seiner Überzeugung.“</w:t>
      </w:r>
    </w:p>
    <w:p w14:paraId="617C21A1" w14:textId="19B15A2E" w:rsidR="000547C8" w:rsidRDefault="000547C8" w:rsidP="000547C8">
      <w:pPr>
        <w:jc w:val="both"/>
        <w:rPr>
          <w:rFonts w:ascii="Arial" w:hAnsi="Arial" w:cs="Arial"/>
          <w:sz w:val="26"/>
          <w:szCs w:val="26"/>
        </w:rPr>
      </w:pPr>
      <w:r w:rsidRPr="004F4A8F">
        <w:rPr>
          <w:rFonts w:ascii="Arial" w:hAnsi="Arial" w:cs="Arial"/>
          <w:sz w:val="26"/>
          <w:szCs w:val="26"/>
          <w:highlight w:val="yellow"/>
        </w:rPr>
        <w:t xml:space="preserve">3. </w:t>
      </w:r>
      <w:proofErr w:type="spellStart"/>
      <w:r w:rsidRPr="004F4A8F">
        <w:rPr>
          <w:rFonts w:ascii="Arial" w:hAnsi="Arial" w:cs="Arial"/>
          <w:i/>
          <w:sz w:val="26"/>
          <w:szCs w:val="26"/>
          <w:highlight w:val="yellow"/>
        </w:rPr>
        <w:t>Affektuelles</w:t>
      </w:r>
      <w:proofErr w:type="spellEnd"/>
      <w:r w:rsidRPr="004F4A8F">
        <w:rPr>
          <w:rFonts w:ascii="Arial" w:hAnsi="Arial" w:cs="Arial"/>
          <w:sz w:val="26"/>
          <w:szCs w:val="26"/>
          <w:highlight w:val="yellow"/>
        </w:rPr>
        <w:t>, emotionales Handeln ist „durch aktuelle Affekte und Gefühlslagen“ bestimmt</w:t>
      </w:r>
      <w:r w:rsidRPr="004F4A8F">
        <w:rPr>
          <w:rFonts w:ascii="Arial" w:hAnsi="Arial" w:cs="Arial"/>
          <w:sz w:val="26"/>
          <w:szCs w:val="26"/>
          <w:highlight w:val="yellow"/>
        </w:rPr>
        <w:cr/>
        <w:t xml:space="preserve">4. </w:t>
      </w:r>
      <w:r w:rsidRPr="004F4A8F">
        <w:rPr>
          <w:rFonts w:ascii="Arial" w:hAnsi="Arial" w:cs="Arial"/>
          <w:i/>
          <w:sz w:val="26"/>
          <w:szCs w:val="26"/>
          <w:highlight w:val="yellow"/>
        </w:rPr>
        <w:t>Traditionales</w:t>
      </w:r>
      <w:r w:rsidRPr="004F4A8F">
        <w:rPr>
          <w:rFonts w:ascii="Arial" w:hAnsi="Arial" w:cs="Arial"/>
          <w:sz w:val="26"/>
          <w:szCs w:val="26"/>
          <w:highlight w:val="yellow"/>
        </w:rPr>
        <w:t xml:space="preserve"> Handeln ist durch eingelebte Gewohnheit bestimmt</w:t>
      </w:r>
      <w:r w:rsidRPr="00BE469F">
        <w:rPr>
          <w:rFonts w:ascii="Arial" w:hAnsi="Arial" w:cs="Arial"/>
          <w:sz w:val="26"/>
          <w:szCs w:val="26"/>
        </w:rPr>
        <w:cr/>
      </w:r>
      <w:r w:rsidR="00272AB0" w:rsidRPr="00272AB0">
        <w:rPr>
          <w:rFonts w:ascii="Arial" w:hAnsi="Arial" w:cs="Arial"/>
          <w:sz w:val="26"/>
          <w:szCs w:val="26"/>
          <w:highlight w:val="green"/>
        </w:rPr>
        <w:t>Das steht auch in der Literatur und wäre auch so eine Frage, was Weber unter zweckrationalem Handeln versteht.</w:t>
      </w:r>
    </w:p>
    <w:p w14:paraId="5FF6CA07" w14:textId="77777777" w:rsidR="00272AB0" w:rsidRDefault="00272AB0" w:rsidP="000547C8">
      <w:pPr>
        <w:jc w:val="both"/>
        <w:rPr>
          <w:rFonts w:ascii="Arial" w:hAnsi="Arial" w:cs="Arial"/>
          <w:sz w:val="26"/>
          <w:szCs w:val="26"/>
        </w:rPr>
      </w:pPr>
    </w:p>
    <w:p w14:paraId="7222FC6B" w14:textId="77777777" w:rsidR="000547C8" w:rsidRPr="00272AB0" w:rsidRDefault="000547C8" w:rsidP="000547C8">
      <w:pPr>
        <w:jc w:val="both"/>
        <w:rPr>
          <w:rFonts w:ascii="Arial" w:hAnsi="Arial" w:cs="Arial"/>
          <w:sz w:val="26"/>
          <w:szCs w:val="26"/>
          <w:highlight w:val="yellow"/>
          <w:u w:val="single"/>
        </w:rPr>
      </w:pPr>
      <w:r w:rsidRPr="00272AB0">
        <w:rPr>
          <w:rFonts w:ascii="Arial" w:hAnsi="Arial" w:cs="Arial"/>
          <w:sz w:val="26"/>
          <w:szCs w:val="26"/>
          <w:highlight w:val="yellow"/>
          <w:u w:val="single"/>
        </w:rPr>
        <w:t>Jürgen Habermas: 4 Handlungsbegriffe</w:t>
      </w:r>
    </w:p>
    <w:p w14:paraId="433A9A65" w14:textId="77777777" w:rsidR="000547C8" w:rsidRPr="00272AB0" w:rsidRDefault="000547C8" w:rsidP="000547C8">
      <w:pPr>
        <w:jc w:val="both"/>
        <w:rPr>
          <w:rFonts w:ascii="Arial" w:hAnsi="Arial" w:cs="Arial"/>
          <w:sz w:val="26"/>
          <w:szCs w:val="26"/>
          <w:highlight w:val="yellow"/>
        </w:rPr>
      </w:pPr>
      <w:r w:rsidRPr="00272AB0">
        <w:rPr>
          <w:rFonts w:ascii="Arial" w:hAnsi="Arial" w:cs="Arial"/>
          <w:sz w:val="26"/>
          <w:szCs w:val="26"/>
          <w:highlight w:val="yellow"/>
        </w:rPr>
        <w:t xml:space="preserve">1. </w:t>
      </w:r>
      <w:r w:rsidRPr="00272AB0">
        <w:rPr>
          <w:rFonts w:ascii="Arial" w:hAnsi="Arial" w:cs="Arial"/>
          <w:i/>
          <w:sz w:val="26"/>
          <w:szCs w:val="26"/>
          <w:highlight w:val="yellow"/>
        </w:rPr>
        <w:t>Teleologisches Handeln</w:t>
      </w:r>
      <w:r w:rsidRPr="00272AB0">
        <w:rPr>
          <w:rFonts w:ascii="Arial" w:hAnsi="Arial" w:cs="Arial"/>
          <w:sz w:val="26"/>
          <w:szCs w:val="26"/>
          <w:highlight w:val="yellow"/>
        </w:rPr>
        <w:t>: der/die Handelnde verwirklicht einen Zweck</w:t>
      </w:r>
    </w:p>
    <w:p w14:paraId="3A41E28B" w14:textId="77777777" w:rsidR="000547C8" w:rsidRPr="00272AB0" w:rsidRDefault="000547C8" w:rsidP="000547C8">
      <w:pPr>
        <w:jc w:val="both"/>
        <w:rPr>
          <w:rFonts w:ascii="Arial" w:hAnsi="Arial" w:cs="Arial"/>
          <w:sz w:val="26"/>
          <w:szCs w:val="26"/>
          <w:highlight w:val="yellow"/>
        </w:rPr>
      </w:pPr>
      <w:r w:rsidRPr="00272AB0">
        <w:rPr>
          <w:rFonts w:ascii="Arial" w:hAnsi="Arial" w:cs="Arial"/>
          <w:sz w:val="26"/>
          <w:szCs w:val="26"/>
          <w:highlight w:val="yellow"/>
        </w:rPr>
        <w:t xml:space="preserve">2. </w:t>
      </w:r>
      <w:r w:rsidRPr="00272AB0">
        <w:rPr>
          <w:rFonts w:ascii="Arial" w:hAnsi="Arial" w:cs="Arial"/>
          <w:i/>
          <w:sz w:val="26"/>
          <w:szCs w:val="26"/>
          <w:highlight w:val="yellow"/>
        </w:rPr>
        <w:t>Normenreguliertes Handeln</w:t>
      </w:r>
      <w:r w:rsidRPr="00272AB0">
        <w:rPr>
          <w:rFonts w:ascii="Arial" w:hAnsi="Arial" w:cs="Arial"/>
          <w:sz w:val="26"/>
          <w:szCs w:val="26"/>
          <w:highlight w:val="yellow"/>
        </w:rPr>
        <w:t>: Handelnde befolgen Normen, d.h. verallgemeinerte Verhaltenserwartungen</w:t>
      </w:r>
    </w:p>
    <w:p w14:paraId="0C9CBDC6" w14:textId="77777777" w:rsidR="000547C8" w:rsidRPr="00272AB0" w:rsidRDefault="000547C8" w:rsidP="000547C8">
      <w:pPr>
        <w:jc w:val="both"/>
        <w:rPr>
          <w:rFonts w:ascii="Arial" w:hAnsi="Arial" w:cs="Arial"/>
          <w:sz w:val="26"/>
          <w:szCs w:val="26"/>
          <w:highlight w:val="yellow"/>
        </w:rPr>
      </w:pPr>
      <w:r w:rsidRPr="00272AB0">
        <w:rPr>
          <w:rFonts w:ascii="Arial" w:hAnsi="Arial" w:cs="Arial"/>
          <w:sz w:val="26"/>
          <w:szCs w:val="26"/>
          <w:highlight w:val="yellow"/>
        </w:rPr>
        <w:t xml:space="preserve">3. </w:t>
      </w:r>
      <w:r w:rsidRPr="00272AB0">
        <w:rPr>
          <w:rFonts w:ascii="Arial" w:hAnsi="Arial" w:cs="Arial"/>
          <w:i/>
          <w:sz w:val="26"/>
          <w:szCs w:val="26"/>
          <w:highlight w:val="yellow"/>
        </w:rPr>
        <w:t>Dramaturgisches Handeln</w:t>
      </w:r>
      <w:r w:rsidRPr="00272AB0">
        <w:rPr>
          <w:rFonts w:ascii="Arial" w:hAnsi="Arial" w:cs="Arial"/>
          <w:sz w:val="26"/>
          <w:szCs w:val="26"/>
          <w:highlight w:val="yellow"/>
        </w:rPr>
        <w:t>: der/die Handelnde präsentiert sich selbst, bewirkt einen Eindruck bei anderen</w:t>
      </w:r>
    </w:p>
    <w:p w14:paraId="74290F25" w14:textId="1DE968CA" w:rsidR="000547C8" w:rsidRDefault="000547C8" w:rsidP="000547C8">
      <w:pPr>
        <w:jc w:val="both"/>
        <w:rPr>
          <w:rFonts w:ascii="Arial" w:hAnsi="Arial" w:cs="Arial"/>
          <w:sz w:val="26"/>
          <w:szCs w:val="26"/>
        </w:rPr>
      </w:pPr>
      <w:r w:rsidRPr="00272AB0">
        <w:rPr>
          <w:rFonts w:ascii="Arial" w:hAnsi="Arial" w:cs="Arial"/>
          <w:sz w:val="26"/>
          <w:szCs w:val="26"/>
          <w:highlight w:val="yellow"/>
        </w:rPr>
        <w:lastRenderedPageBreak/>
        <w:t xml:space="preserve">4. </w:t>
      </w:r>
      <w:r w:rsidRPr="00272AB0">
        <w:rPr>
          <w:rFonts w:ascii="Arial" w:hAnsi="Arial" w:cs="Arial"/>
          <w:i/>
          <w:sz w:val="26"/>
          <w:szCs w:val="26"/>
          <w:highlight w:val="yellow"/>
        </w:rPr>
        <w:t>Kommunikatives Handeln</w:t>
      </w:r>
      <w:r w:rsidRPr="00272AB0">
        <w:rPr>
          <w:rFonts w:ascii="Arial" w:hAnsi="Arial" w:cs="Arial"/>
          <w:sz w:val="26"/>
          <w:szCs w:val="26"/>
          <w:highlight w:val="yellow"/>
        </w:rPr>
        <w:t>: Handelnde suchen Verständigung über Handlungssituationen, um ihre Handlungen zu koordinieren</w:t>
      </w:r>
      <w:r w:rsidRPr="00BE469F">
        <w:rPr>
          <w:rFonts w:ascii="Arial" w:hAnsi="Arial" w:cs="Arial"/>
          <w:sz w:val="26"/>
          <w:szCs w:val="26"/>
        </w:rPr>
        <w:cr/>
      </w:r>
      <w:r w:rsidR="00272AB0" w:rsidRPr="00272AB0">
        <w:rPr>
          <w:rFonts w:ascii="Arial" w:hAnsi="Arial" w:cs="Arial"/>
          <w:sz w:val="26"/>
          <w:szCs w:val="26"/>
          <w:highlight w:val="green"/>
        </w:rPr>
        <w:t>Es geht um gegenseitige Verständigung und Austausch, keine Machtverhältnisse.</w:t>
      </w:r>
    </w:p>
    <w:p w14:paraId="1E65D29E" w14:textId="1A6F6DB3" w:rsidR="00272AB0" w:rsidRPr="00272AB0" w:rsidRDefault="00272AB0" w:rsidP="000547C8">
      <w:pPr>
        <w:jc w:val="both"/>
        <w:rPr>
          <w:rFonts w:ascii="Arial" w:hAnsi="Arial" w:cs="Arial"/>
          <w:b/>
          <w:sz w:val="26"/>
          <w:szCs w:val="26"/>
        </w:rPr>
      </w:pPr>
      <w:r w:rsidRPr="00272AB0">
        <w:rPr>
          <w:rFonts w:ascii="Arial" w:hAnsi="Arial" w:cs="Arial"/>
          <w:b/>
          <w:sz w:val="26"/>
          <w:szCs w:val="26"/>
          <w:highlight w:val="green"/>
        </w:rPr>
        <w:t>WICHTIG</w:t>
      </w:r>
      <w:r>
        <w:rPr>
          <w:rFonts w:ascii="Arial" w:hAnsi="Arial" w:cs="Arial"/>
          <w:b/>
          <w:sz w:val="26"/>
          <w:szCs w:val="26"/>
          <w:highlight w:val="green"/>
        </w:rPr>
        <w:t>:</w:t>
      </w:r>
      <w:r w:rsidRPr="00272AB0">
        <w:rPr>
          <w:rFonts w:ascii="Arial" w:hAnsi="Arial" w:cs="Arial"/>
          <w:b/>
          <w:sz w:val="26"/>
          <w:szCs w:val="26"/>
          <w:highlight w:val="green"/>
        </w:rPr>
        <w:t xml:space="preserve"> was in den Texten vorkommt und in den Folien nicht, kommt nicht!!!!</w:t>
      </w:r>
    </w:p>
    <w:p w14:paraId="43DD5A99" w14:textId="77777777" w:rsidR="00272AB0" w:rsidRDefault="00272AB0" w:rsidP="000547C8">
      <w:pPr>
        <w:jc w:val="both"/>
        <w:rPr>
          <w:rFonts w:ascii="Arial" w:hAnsi="Arial" w:cs="Arial"/>
          <w:sz w:val="26"/>
          <w:szCs w:val="26"/>
        </w:rPr>
      </w:pPr>
    </w:p>
    <w:p w14:paraId="663703D0" w14:textId="77777777" w:rsidR="000547C8" w:rsidRPr="00BE469F" w:rsidRDefault="000547C8" w:rsidP="000547C8">
      <w:pPr>
        <w:jc w:val="both"/>
        <w:rPr>
          <w:rFonts w:ascii="Arial" w:hAnsi="Arial" w:cs="Arial"/>
          <w:sz w:val="26"/>
          <w:szCs w:val="26"/>
          <w:u w:val="single"/>
        </w:rPr>
      </w:pPr>
      <w:r w:rsidRPr="00BE469F">
        <w:rPr>
          <w:rFonts w:ascii="Arial" w:hAnsi="Arial" w:cs="Arial"/>
          <w:sz w:val="26"/>
          <w:szCs w:val="26"/>
          <w:u w:val="single"/>
        </w:rPr>
        <w:t>Soziale Beziehungen</w:t>
      </w:r>
    </w:p>
    <w:p w14:paraId="679A28B0" w14:textId="77777777" w:rsidR="000547C8" w:rsidRPr="00BE469F" w:rsidRDefault="000547C8" w:rsidP="000547C8">
      <w:pPr>
        <w:jc w:val="both"/>
        <w:rPr>
          <w:rFonts w:ascii="Arial" w:hAnsi="Arial" w:cs="Arial"/>
          <w:sz w:val="26"/>
          <w:szCs w:val="26"/>
        </w:rPr>
      </w:pPr>
      <w:r w:rsidRPr="00BE469F">
        <w:rPr>
          <w:rFonts w:ascii="Arial" w:hAnsi="Arial" w:cs="Arial"/>
          <w:sz w:val="26"/>
          <w:szCs w:val="26"/>
        </w:rPr>
        <w:t>Max Weber:</w:t>
      </w:r>
    </w:p>
    <w:p w14:paraId="2017D7E2" w14:textId="77777777" w:rsidR="000547C8" w:rsidRPr="00BE469F" w:rsidRDefault="000547C8" w:rsidP="000547C8">
      <w:pPr>
        <w:jc w:val="both"/>
        <w:rPr>
          <w:rFonts w:ascii="Arial" w:hAnsi="Arial" w:cs="Arial"/>
          <w:sz w:val="26"/>
          <w:szCs w:val="26"/>
        </w:rPr>
      </w:pPr>
      <w:r w:rsidRPr="00BE469F">
        <w:rPr>
          <w:rFonts w:ascii="Arial" w:hAnsi="Arial" w:cs="Arial"/>
          <w:sz w:val="26"/>
          <w:szCs w:val="26"/>
        </w:rPr>
        <w:t>Soziales Handeln kann orientiert werden am vergangenen, gegenw</w:t>
      </w:r>
      <w:r>
        <w:rPr>
          <w:rFonts w:ascii="Arial" w:hAnsi="Arial" w:cs="Arial"/>
          <w:sz w:val="26"/>
          <w:szCs w:val="26"/>
        </w:rPr>
        <w:t>ä</w:t>
      </w:r>
      <w:r w:rsidRPr="00BE469F">
        <w:rPr>
          <w:rFonts w:ascii="Arial" w:hAnsi="Arial" w:cs="Arial"/>
          <w:sz w:val="26"/>
          <w:szCs w:val="26"/>
        </w:rPr>
        <w:t>rtigen oder f</w:t>
      </w:r>
      <w:r>
        <w:rPr>
          <w:rFonts w:ascii="Arial" w:hAnsi="Arial" w:cs="Arial"/>
          <w:sz w:val="26"/>
          <w:szCs w:val="26"/>
        </w:rPr>
        <w:t>ü</w:t>
      </w:r>
      <w:r w:rsidRPr="00BE469F">
        <w:rPr>
          <w:rFonts w:ascii="Arial" w:hAnsi="Arial" w:cs="Arial"/>
          <w:sz w:val="26"/>
          <w:szCs w:val="26"/>
        </w:rPr>
        <w:t>r k</w:t>
      </w:r>
      <w:r>
        <w:rPr>
          <w:rFonts w:ascii="Arial" w:hAnsi="Arial" w:cs="Arial"/>
          <w:sz w:val="26"/>
          <w:szCs w:val="26"/>
        </w:rPr>
        <w:t>ü</w:t>
      </w:r>
      <w:r w:rsidRPr="00BE469F">
        <w:rPr>
          <w:rFonts w:ascii="Arial" w:hAnsi="Arial" w:cs="Arial"/>
          <w:sz w:val="26"/>
          <w:szCs w:val="26"/>
        </w:rPr>
        <w:t>nftig erwarteten Verhalten anderer...</w:t>
      </w:r>
    </w:p>
    <w:p w14:paraId="4DC1BAD0" w14:textId="77777777" w:rsidR="000547C8" w:rsidRPr="00BE469F" w:rsidRDefault="000547C8" w:rsidP="000547C8">
      <w:pPr>
        <w:jc w:val="both"/>
        <w:rPr>
          <w:rFonts w:ascii="Arial" w:hAnsi="Arial" w:cs="Arial"/>
          <w:sz w:val="26"/>
          <w:szCs w:val="26"/>
        </w:rPr>
      </w:pPr>
      <w:r w:rsidRPr="00BE469F">
        <w:rPr>
          <w:rFonts w:ascii="Arial" w:hAnsi="Arial" w:cs="Arial"/>
          <w:sz w:val="26"/>
          <w:szCs w:val="26"/>
        </w:rPr>
        <w:t xml:space="preserve">Soziale Beziehung: „...aufeinander gegenseitig eingestelltes und dadurch orientiertes </w:t>
      </w:r>
      <w:proofErr w:type="spellStart"/>
      <w:r w:rsidRPr="00BE469F">
        <w:rPr>
          <w:rFonts w:ascii="Arial" w:hAnsi="Arial" w:cs="Arial"/>
          <w:sz w:val="26"/>
          <w:szCs w:val="26"/>
        </w:rPr>
        <w:t>Sichverhalten</w:t>
      </w:r>
      <w:proofErr w:type="spellEnd"/>
      <w:r w:rsidRPr="00BE469F">
        <w:rPr>
          <w:rFonts w:ascii="Arial" w:hAnsi="Arial" w:cs="Arial"/>
          <w:sz w:val="26"/>
          <w:szCs w:val="26"/>
        </w:rPr>
        <w:t xml:space="preserve"> mehrerer... (...). Chance, dass in einer (sinnhaft) </w:t>
      </w:r>
      <w:proofErr w:type="spellStart"/>
      <w:r w:rsidRPr="00BE469F">
        <w:rPr>
          <w:rFonts w:ascii="Arial" w:hAnsi="Arial" w:cs="Arial"/>
          <w:sz w:val="26"/>
          <w:szCs w:val="26"/>
        </w:rPr>
        <w:t>angebbaren</w:t>
      </w:r>
      <w:proofErr w:type="spellEnd"/>
      <w:r w:rsidRPr="00BE469F">
        <w:rPr>
          <w:rFonts w:ascii="Arial" w:hAnsi="Arial" w:cs="Arial"/>
          <w:sz w:val="26"/>
          <w:szCs w:val="26"/>
        </w:rPr>
        <w:t xml:space="preserve"> Art sozial gehandelt wird...“</w:t>
      </w:r>
      <w:r w:rsidRPr="00BE469F">
        <w:rPr>
          <w:rFonts w:ascii="Arial" w:hAnsi="Arial" w:cs="Arial"/>
          <w:sz w:val="26"/>
          <w:szCs w:val="26"/>
        </w:rPr>
        <w:cr/>
      </w:r>
    </w:p>
    <w:p w14:paraId="1C28A2DE" w14:textId="77777777" w:rsidR="000547C8" w:rsidRPr="00381789" w:rsidRDefault="000547C8" w:rsidP="000547C8">
      <w:pPr>
        <w:jc w:val="both"/>
        <w:rPr>
          <w:rFonts w:ascii="Arial" w:hAnsi="Arial" w:cs="Arial"/>
          <w:sz w:val="26"/>
          <w:szCs w:val="26"/>
          <w:highlight w:val="yellow"/>
          <w:u w:val="single"/>
        </w:rPr>
      </w:pPr>
      <w:r w:rsidRPr="00381789">
        <w:rPr>
          <w:rFonts w:ascii="Arial" w:hAnsi="Arial" w:cs="Arial"/>
          <w:sz w:val="26"/>
          <w:szCs w:val="26"/>
          <w:highlight w:val="yellow"/>
          <w:u w:val="single"/>
        </w:rPr>
        <w:t>Definition der Situation</w:t>
      </w:r>
    </w:p>
    <w:p w14:paraId="5DFCE84D" w14:textId="77777777" w:rsidR="000547C8" w:rsidRPr="00381789" w:rsidRDefault="000547C8" w:rsidP="000547C8">
      <w:pPr>
        <w:jc w:val="both"/>
        <w:rPr>
          <w:rFonts w:ascii="Arial" w:hAnsi="Arial" w:cs="Arial"/>
          <w:sz w:val="26"/>
          <w:szCs w:val="26"/>
          <w:highlight w:val="yellow"/>
        </w:rPr>
      </w:pPr>
      <w:r w:rsidRPr="00381789">
        <w:rPr>
          <w:rFonts w:ascii="Arial" w:hAnsi="Arial" w:cs="Arial"/>
          <w:b/>
          <w:sz w:val="26"/>
          <w:szCs w:val="26"/>
          <w:highlight w:val="yellow"/>
          <w:u w:val="single"/>
        </w:rPr>
        <w:t>William &amp; Dorothy Thomas</w:t>
      </w:r>
      <w:r w:rsidRPr="00381789">
        <w:rPr>
          <w:rFonts w:ascii="Arial" w:hAnsi="Arial" w:cs="Arial"/>
          <w:sz w:val="26"/>
          <w:szCs w:val="26"/>
          <w:highlight w:val="yellow"/>
        </w:rPr>
        <w:t>: „Wenn Menschen eine Situation als real definieren, sind auch ihre Folgen real.“ (Thomas-Theorem)</w:t>
      </w:r>
    </w:p>
    <w:p w14:paraId="4A68C104" w14:textId="77777777" w:rsidR="000547C8" w:rsidRPr="00381789" w:rsidRDefault="000547C8" w:rsidP="000547C8">
      <w:pPr>
        <w:jc w:val="both"/>
        <w:rPr>
          <w:rFonts w:ascii="Arial" w:hAnsi="Arial" w:cs="Arial"/>
          <w:sz w:val="26"/>
          <w:szCs w:val="26"/>
          <w:highlight w:val="yellow"/>
        </w:rPr>
      </w:pPr>
    </w:p>
    <w:p w14:paraId="2FC197A3" w14:textId="77777777" w:rsidR="000547C8" w:rsidRDefault="000547C8" w:rsidP="000547C8">
      <w:pPr>
        <w:jc w:val="both"/>
        <w:rPr>
          <w:rFonts w:ascii="Arial" w:hAnsi="Arial" w:cs="Arial"/>
          <w:sz w:val="26"/>
          <w:szCs w:val="26"/>
        </w:rPr>
      </w:pPr>
      <w:r w:rsidRPr="00381789">
        <w:rPr>
          <w:rFonts w:ascii="Arial" w:hAnsi="Arial" w:cs="Arial"/>
          <w:sz w:val="26"/>
          <w:szCs w:val="26"/>
          <w:highlight w:val="yellow"/>
        </w:rPr>
        <w:t>Menschen handeln nicht entsprechend den objektiven Bedingungen, sondern nach ihrer subjektiven Definition der Situation. Als Beispiel hier Romeo &amp; Julia</w:t>
      </w:r>
      <w:r w:rsidRPr="00BE469F">
        <w:rPr>
          <w:rFonts w:ascii="Arial" w:hAnsi="Arial" w:cs="Arial"/>
          <w:sz w:val="26"/>
          <w:szCs w:val="26"/>
        </w:rPr>
        <w:cr/>
      </w:r>
    </w:p>
    <w:p w14:paraId="30E3123F" w14:textId="77777777" w:rsidR="000547C8" w:rsidRPr="00381789" w:rsidRDefault="000547C8" w:rsidP="000547C8">
      <w:pPr>
        <w:jc w:val="both"/>
        <w:rPr>
          <w:rFonts w:ascii="Arial" w:hAnsi="Arial" w:cs="Arial"/>
          <w:sz w:val="26"/>
          <w:szCs w:val="26"/>
          <w:highlight w:val="yellow"/>
          <w:u w:val="single"/>
        </w:rPr>
      </w:pPr>
      <w:r w:rsidRPr="00381789">
        <w:rPr>
          <w:rFonts w:ascii="Arial" w:hAnsi="Arial" w:cs="Arial"/>
          <w:sz w:val="26"/>
          <w:szCs w:val="26"/>
          <w:highlight w:val="yellow"/>
          <w:u w:val="single"/>
        </w:rPr>
        <w:t xml:space="preserve">„Strukturierung“ nach </w:t>
      </w:r>
      <w:r w:rsidRPr="00381789">
        <w:rPr>
          <w:rFonts w:ascii="Arial" w:hAnsi="Arial" w:cs="Arial"/>
          <w:b/>
          <w:sz w:val="26"/>
          <w:szCs w:val="26"/>
          <w:highlight w:val="yellow"/>
          <w:u w:val="single"/>
        </w:rPr>
        <w:t xml:space="preserve">Anthony </w:t>
      </w:r>
      <w:proofErr w:type="spellStart"/>
      <w:r w:rsidRPr="00381789">
        <w:rPr>
          <w:rFonts w:ascii="Arial" w:hAnsi="Arial" w:cs="Arial"/>
          <w:b/>
          <w:sz w:val="26"/>
          <w:szCs w:val="26"/>
          <w:highlight w:val="yellow"/>
          <w:u w:val="single"/>
        </w:rPr>
        <w:t>Giddens</w:t>
      </w:r>
      <w:proofErr w:type="spellEnd"/>
    </w:p>
    <w:p w14:paraId="123FC00C" w14:textId="77777777" w:rsidR="000547C8" w:rsidRPr="00381789" w:rsidRDefault="000547C8" w:rsidP="000547C8">
      <w:pPr>
        <w:jc w:val="both"/>
        <w:rPr>
          <w:rFonts w:ascii="Arial" w:hAnsi="Arial" w:cs="Arial"/>
          <w:sz w:val="26"/>
          <w:szCs w:val="26"/>
          <w:highlight w:val="yellow"/>
        </w:rPr>
      </w:pPr>
      <w:r w:rsidRPr="00381789">
        <w:rPr>
          <w:rFonts w:ascii="Arial" w:hAnsi="Arial" w:cs="Arial"/>
          <w:sz w:val="26"/>
          <w:szCs w:val="26"/>
          <w:highlight w:val="yellow"/>
        </w:rPr>
        <w:t xml:space="preserve">HANDLUNG </w:t>
      </w:r>
      <w:r w:rsidRPr="00381789">
        <w:rPr>
          <w:rFonts w:ascii="Arial" w:hAnsi="Arial" w:cs="Arial"/>
          <w:sz w:val="26"/>
          <w:szCs w:val="26"/>
          <w:highlight w:val="yellow"/>
        </w:rPr>
        <w:sym w:font="Wingdings" w:char="F0F3"/>
      </w:r>
      <w:r w:rsidRPr="00381789">
        <w:rPr>
          <w:rFonts w:ascii="Arial" w:hAnsi="Arial" w:cs="Arial"/>
          <w:sz w:val="26"/>
          <w:szCs w:val="26"/>
          <w:highlight w:val="yellow"/>
        </w:rPr>
        <w:t xml:space="preserve"> STRUKTUR</w:t>
      </w:r>
    </w:p>
    <w:p w14:paraId="32B758F0" w14:textId="77777777" w:rsidR="000547C8" w:rsidRPr="00381789" w:rsidRDefault="000547C8" w:rsidP="000547C8">
      <w:pPr>
        <w:jc w:val="both"/>
        <w:rPr>
          <w:rFonts w:ascii="Arial" w:hAnsi="Arial" w:cs="Arial"/>
          <w:sz w:val="26"/>
          <w:szCs w:val="26"/>
          <w:highlight w:val="yellow"/>
        </w:rPr>
      </w:pPr>
    </w:p>
    <w:p w14:paraId="3EDBBB17" w14:textId="77777777" w:rsidR="000547C8" w:rsidRPr="00381789" w:rsidRDefault="000547C8" w:rsidP="000547C8">
      <w:pPr>
        <w:pStyle w:val="Listenabsatz"/>
        <w:numPr>
          <w:ilvl w:val="0"/>
          <w:numId w:val="35"/>
        </w:numPr>
        <w:jc w:val="both"/>
        <w:rPr>
          <w:rFonts w:ascii="Arial" w:hAnsi="Arial" w:cs="Arial"/>
          <w:sz w:val="26"/>
          <w:szCs w:val="26"/>
          <w:highlight w:val="yellow"/>
        </w:rPr>
      </w:pPr>
      <w:r w:rsidRPr="00381789">
        <w:rPr>
          <w:rFonts w:ascii="Arial" w:hAnsi="Arial" w:cs="Arial"/>
          <w:sz w:val="26"/>
          <w:szCs w:val="26"/>
          <w:highlight w:val="yellow"/>
        </w:rPr>
        <w:t>Handeln als kontinuierlicher Verhaltensstrom, setzt sich nicht aus klar geschiedenen „Handlungen“ zusammen</w:t>
      </w:r>
    </w:p>
    <w:p w14:paraId="0EA53B46" w14:textId="77777777" w:rsidR="000547C8" w:rsidRPr="00381789" w:rsidRDefault="000547C8" w:rsidP="000547C8">
      <w:pPr>
        <w:pStyle w:val="Listenabsatz"/>
        <w:numPr>
          <w:ilvl w:val="0"/>
          <w:numId w:val="35"/>
        </w:numPr>
        <w:jc w:val="both"/>
        <w:rPr>
          <w:rFonts w:ascii="Arial" w:hAnsi="Arial" w:cs="Arial"/>
          <w:sz w:val="26"/>
          <w:szCs w:val="26"/>
          <w:highlight w:val="yellow"/>
        </w:rPr>
      </w:pPr>
      <w:r w:rsidRPr="00381789">
        <w:rPr>
          <w:rFonts w:ascii="Arial" w:hAnsi="Arial" w:cs="Arial"/>
          <w:sz w:val="26"/>
          <w:szCs w:val="26"/>
          <w:highlight w:val="yellow"/>
        </w:rPr>
        <w:t>Dem Handeln sind meist keine klaren Ziele vorgeordnet, Intention nicht vor der Handlung</w:t>
      </w:r>
    </w:p>
    <w:p w14:paraId="73DF9EB4" w14:textId="77777777" w:rsidR="000547C8" w:rsidRPr="00381789" w:rsidRDefault="000547C8" w:rsidP="000547C8">
      <w:pPr>
        <w:pStyle w:val="Listenabsatz"/>
        <w:numPr>
          <w:ilvl w:val="0"/>
          <w:numId w:val="35"/>
        </w:numPr>
        <w:jc w:val="both"/>
        <w:rPr>
          <w:rFonts w:ascii="Arial" w:hAnsi="Arial" w:cs="Arial"/>
          <w:sz w:val="26"/>
          <w:szCs w:val="26"/>
          <w:highlight w:val="yellow"/>
        </w:rPr>
      </w:pPr>
      <w:r w:rsidRPr="00381789">
        <w:rPr>
          <w:rFonts w:ascii="Arial" w:hAnsi="Arial" w:cs="Arial"/>
          <w:sz w:val="26"/>
          <w:szCs w:val="26"/>
          <w:highlight w:val="yellow"/>
        </w:rPr>
        <w:t>Alltagsleben stark durch Routinen geleitet, Gewohnheiten wichtig für die Handlungsfähigkeit des Menschen</w:t>
      </w:r>
    </w:p>
    <w:p w14:paraId="64D85B05" w14:textId="77777777" w:rsidR="000547C8" w:rsidRPr="00E217DA" w:rsidRDefault="000547C8" w:rsidP="000547C8">
      <w:pPr>
        <w:pStyle w:val="Listenabsatz"/>
        <w:numPr>
          <w:ilvl w:val="0"/>
          <w:numId w:val="35"/>
        </w:numPr>
        <w:jc w:val="both"/>
        <w:rPr>
          <w:rFonts w:ascii="Arial" w:hAnsi="Arial" w:cs="Arial"/>
          <w:sz w:val="26"/>
          <w:szCs w:val="26"/>
        </w:rPr>
      </w:pPr>
      <w:r w:rsidRPr="00381789">
        <w:rPr>
          <w:rFonts w:ascii="Arial" w:hAnsi="Arial" w:cs="Arial"/>
          <w:sz w:val="26"/>
          <w:szCs w:val="26"/>
          <w:highlight w:val="yellow"/>
        </w:rPr>
        <w:t>Körperlichkeit des Menschen, des menschlichen Handelns und der Interaktionen</w:t>
      </w:r>
      <w:r w:rsidRPr="00E217DA">
        <w:rPr>
          <w:rFonts w:ascii="Arial" w:hAnsi="Arial" w:cs="Arial"/>
          <w:sz w:val="26"/>
          <w:szCs w:val="26"/>
        </w:rPr>
        <w:cr/>
      </w:r>
    </w:p>
    <w:p w14:paraId="5B28C3EE" w14:textId="77777777" w:rsidR="000547C8" w:rsidRPr="00E217DA" w:rsidRDefault="000547C8" w:rsidP="000547C8">
      <w:pPr>
        <w:jc w:val="both"/>
        <w:rPr>
          <w:rFonts w:ascii="Arial" w:hAnsi="Arial" w:cs="Arial"/>
          <w:sz w:val="26"/>
          <w:szCs w:val="26"/>
          <w:u w:val="single"/>
        </w:rPr>
      </w:pPr>
      <w:r w:rsidRPr="00E217DA">
        <w:rPr>
          <w:rFonts w:ascii="Arial" w:hAnsi="Arial" w:cs="Arial"/>
          <w:sz w:val="26"/>
          <w:szCs w:val="26"/>
          <w:u w:val="single"/>
        </w:rPr>
        <w:t>Struktur und Handlung sind nicht getrennt</w:t>
      </w:r>
    </w:p>
    <w:p w14:paraId="45F157A1" w14:textId="77777777" w:rsidR="000547C8" w:rsidRPr="00BE469F" w:rsidRDefault="000547C8" w:rsidP="000547C8">
      <w:pPr>
        <w:jc w:val="both"/>
        <w:rPr>
          <w:rFonts w:ascii="Arial" w:hAnsi="Arial" w:cs="Arial"/>
          <w:sz w:val="26"/>
          <w:szCs w:val="26"/>
        </w:rPr>
      </w:pPr>
      <w:r w:rsidRPr="00BE469F">
        <w:rPr>
          <w:rFonts w:ascii="Arial" w:hAnsi="Arial" w:cs="Arial"/>
          <w:sz w:val="26"/>
          <w:szCs w:val="26"/>
        </w:rPr>
        <w:t>1. Soziologie besch</w:t>
      </w:r>
      <w:r>
        <w:rPr>
          <w:rFonts w:ascii="Arial" w:hAnsi="Arial" w:cs="Arial"/>
          <w:sz w:val="26"/>
          <w:szCs w:val="26"/>
        </w:rPr>
        <w:t>ä</w:t>
      </w:r>
      <w:r w:rsidRPr="00BE469F">
        <w:rPr>
          <w:rFonts w:ascii="Arial" w:hAnsi="Arial" w:cs="Arial"/>
          <w:sz w:val="26"/>
          <w:szCs w:val="26"/>
        </w:rPr>
        <w:t>ftigt sich mit einer</w:t>
      </w:r>
      <w:r>
        <w:rPr>
          <w:rFonts w:ascii="Arial" w:hAnsi="Arial" w:cs="Arial"/>
          <w:sz w:val="26"/>
          <w:szCs w:val="26"/>
        </w:rPr>
        <w:t xml:space="preserve"> Welt, die durch das aktive Tun </w:t>
      </w:r>
      <w:r w:rsidRPr="00BE469F">
        <w:rPr>
          <w:rFonts w:ascii="Arial" w:hAnsi="Arial" w:cs="Arial"/>
          <w:sz w:val="26"/>
          <w:szCs w:val="26"/>
        </w:rPr>
        <w:t>von Subjekten konstituiert und produziert wird. Produktion und Reproduktion von Gesellschaft = eine auf Fertigkeiten beruhende Leistung ihrer Mitglieder</w:t>
      </w:r>
    </w:p>
    <w:p w14:paraId="56BB90FB" w14:textId="77777777" w:rsidR="000547C8" w:rsidRDefault="000547C8" w:rsidP="000547C8">
      <w:pPr>
        <w:jc w:val="both"/>
        <w:rPr>
          <w:rFonts w:ascii="Arial" w:hAnsi="Arial" w:cs="Arial"/>
          <w:sz w:val="26"/>
          <w:szCs w:val="26"/>
        </w:rPr>
      </w:pPr>
      <w:r w:rsidRPr="00BE469F">
        <w:rPr>
          <w:rFonts w:ascii="Arial" w:hAnsi="Arial" w:cs="Arial"/>
          <w:sz w:val="26"/>
          <w:szCs w:val="26"/>
        </w:rPr>
        <w:t xml:space="preserve">2. „Menschliches Handeln hat Schranken. Strukturen </w:t>
      </w:r>
      <w:r>
        <w:rPr>
          <w:rFonts w:ascii="Arial" w:hAnsi="Arial" w:cs="Arial"/>
          <w:sz w:val="26"/>
          <w:szCs w:val="26"/>
        </w:rPr>
        <w:t>ü</w:t>
      </w:r>
      <w:r w:rsidRPr="00BE469F">
        <w:rPr>
          <w:rFonts w:ascii="Arial" w:hAnsi="Arial" w:cs="Arial"/>
          <w:sz w:val="26"/>
          <w:szCs w:val="26"/>
        </w:rPr>
        <w:t>ben auf menschliches Handeln nicht nur Zwang aus, sondern erm</w:t>
      </w:r>
      <w:r>
        <w:rPr>
          <w:rFonts w:ascii="Arial" w:hAnsi="Arial" w:cs="Arial"/>
          <w:sz w:val="26"/>
          <w:szCs w:val="26"/>
        </w:rPr>
        <w:t xml:space="preserve">öglichen es </w:t>
      </w:r>
      <w:r w:rsidRPr="00BE469F">
        <w:rPr>
          <w:rFonts w:ascii="Arial" w:hAnsi="Arial" w:cs="Arial"/>
          <w:sz w:val="26"/>
          <w:szCs w:val="26"/>
        </w:rPr>
        <w:t>auch.“</w:t>
      </w:r>
      <w:r w:rsidRPr="00BE469F">
        <w:rPr>
          <w:rFonts w:ascii="Arial" w:hAnsi="Arial" w:cs="Arial"/>
          <w:sz w:val="26"/>
          <w:szCs w:val="26"/>
        </w:rPr>
        <w:cr/>
      </w:r>
    </w:p>
    <w:p w14:paraId="74B5D0AF" w14:textId="77777777" w:rsidR="000547C8" w:rsidRDefault="000547C8" w:rsidP="000547C8">
      <w:pPr>
        <w:jc w:val="both"/>
        <w:rPr>
          <w:rFonts w:ascii="Arial" w:hAnsi="Arial" w:cs="Arial"/>
          <w:sz w:val="26"/>
          <w:szCs w:val="26"/>
          <w:u w:val="single"/>
        </w:rPr>
      </w:pPr>
      <w:r w:rsidRPr="00E217DA">
        <w:rPr>
          <w:rFonts w:ascii="Arial" w:hAnsi="Arial" w:cs="Arial"/>
          <w:b/>
          <w:sz w:val="26"/>
          <w:szCs w:val="26"/>
          <w:u w:val="single"/>
        </w:rPr>
        <w:t>J.-C. Kaufmann</w:t>
      </w:r>
      <w:r w:rsidRPr="00E217DA">
        <w:rPr>
          <w:rFonts w:ascii="Arial" w:hAnsi="Arial" w:cs="Arial"/>
          <w:sz w:val="26"/>
          <w:szCs w:val="26"/>
          <w:u w:val="single"/>
        </w:rPr>
        <w:t xml:space="preserve"> (1994): Schmutzige W</w:t>
      </w:r>
      <w:r>
        <w:rPr>
          <w:rFonts w:ascii="Arial" w:hAnsi="Arial" w:cs="Arial"/>
          <w:sz w:val="26"/>
          <w:szCs w:val="26"/>
          <w:u w:val="single"/>
        </w:rPr>
        <w:t>ä</w:t>
      </w:r>
      <w:r w:rsidRPr="00E217DA">
        <w:rPr>
          <w:rFonts w:ascii="Arial" w:hAnsi="Arial" w:cs="Arial"/>
          <w:sz w:val="26"/>
          <w:szCs w:val="26"/>
          <w:u w:val="single"/>
        </w:rPr>
        <w:t>sche – zur ehelichen Konstruktion</w:t>
      </w:r>
      <w:r w:rsidRPr="00BE469F">
        <w:rPr>
          <w:rFonts w:ascii="Arial" w:hAnsi="Arial" w:cs="Arial"/>
          <w:sz w:val="26"/>
          <w:szCs w:val="26"/>
        </w:rPr>
        <w:t xml:space="preserve"> </w:t>
      </w:r>
      <w:r w:rsidRPr="00E217DA">
        <w:rPr>
          <w:rFonts w:ascii="Arial" w:hAnsi="Arial" w:cs="Arial"/>
          <w:sz w:val="26"/>
          <w:szCs w:val="26"/>
          <w:u w:val="single"/>
        </w:rPr>
        <w:t>von Alltag, Konstanz: UVK</w:t>
      </w:r>
    </w:p>
    <w:p w14:paraId="7E13D22A" w14:textId="77777777" w:rsidR="000547C8" w:rsidRPr="00E217DA" w:rsidRDefault="000547C8" w:rsidP="000547C8">
      <w:pPr>
        <w:jc w:val="both"/>
        <w:rPr>
          <w:rFonts w:ascii="Arial" w:hAnsi="Arial" w:cs="Arial"/>
          <w:sz w:val="26"/>
          <w:szCs w:val="26"/>
          <w:u w:val="single"/>
        </w:rPr>
      </w:pPr>
    </w:p>
    <w:p w14:paraId="59729A8E" w14:textId="77777777" w:rsidR="000547C8" w:rsidRPr="00BE469F" w:rsidRDefault="000547C8" w:rsidP="000547C8">
      <w:pPr>
        <w:jc w:val="both"/>
        <w:rPr>
          <w:rFonts w:ascii="Arial" w:hAnsi="Arial" w:cs="Arial"/>
          <w:sz w:val="26"/>
          <w:szCs w:val="26"/>
        </w:rPr>
      </w:pPr>
      <w:r w:rsidRPr="00BE469F">
        <w:rPr>
          <w:rFonts w:ascii="Arial" w:hAnsi="Arial" w:cs="Arial"/>
          <w:sz w:val="26"/>
          <w:szCs w:val="26"/>
        </w:rPr>
        <w:t>„Sagt mir, wo ihr eure W</w:t>
      </w:r>
      <w:r>
        <w:rPr>
          <w:rFonts w:ascii="Arial" w:hAnsi="Arial" w:cs="Arial"/>
          <w:sz w:val="26"/>
          <w:szCs w:val="26"/>
        </w:rPr>
        <w:t>ä</w:t>
      </w:r>
      <w:r w:rsidRPr="00BE469F">
        <w:rPr>
          <w:rFonts w:ascii="Arial" w:hAnsi="Arial" w:cs="Arial"/>
          <w:sz w:val="26"/>
          <w:szCs w:val="26"/>
        </w:rPr>
        <w:t>sche wascht, und ich sage euch, ob ihr ein Paar seid.“</w:t>
      </w:r>
    </w:p>
    <w:p w14:paraId="1CA018D3" w14:textId="77777777" w:rsidR="000547C8" w:rsidRDefault="000547C8" w:rsidP="000547C8">
      <w:pPr>
        <w:jc w:val="both"/>
        <w:rPr>
          <w:rFonts w:ascii="Arial" w:hAnsi="Arial" w:cs="Arial"/>
          <w:sz w:val="26"/>
          <w:szCs w:val="26"/>
        </w:rPr>
      </w:pPr>
      <w:r w:rsidRPr="00BE469F">
        <w:rPr>
          <w:rFonts w:ascii="Arial" w:hAnsi="Arial" w:cs="Arial"/>
          <w:sz w:val="26"/>
          <w:szCs w:val="26"/>
        </w:rPr>
        <w:lastRenderedPageBreak/>
        <w:t>„Viele der bisherigen Gewohnheiten werden durch einsetzende Organisation eines gemeinsamen</w:t>
      </w:r>
      <w:r>
        <w:rPr>
          <w:rFonts w:ascii="Arial" w:hAnsi="Arial" w:cs="Arial"/>
          <w:sz w:val="26"/>
          <w:szCs w:val="26"/>
        </w:rPr>
        <w:t xml:space="preserve"> Lebens durcheinandergebracht.“</w:t>
      </w:r>
    </w:p>
    <w:p w14:paraId="44E504F5" w14:textId="77777777" w:rsidR="000547C8" w:rsidRDefault="000547C8" w:rsidP="000547C8">
      <w:pPr>
        <w:jc w:val="both"/>
        <w:rPr>
          <w:rFonts w:ascii="Arial" w:hAnsi="Arial" w:cs="Arial"/>
          <w:sz w:val="26"/>
          <w:szCs w:val="26"/>
        </w:rPr>
      </w:pPr>
      <w:r w:rsidRPr="00BE469F">
        <w:rPr>
          <w:rFonts w:ascii="Arial" w:hAnsi="Arial" w:cs="Arial"/>
          <w:sz w:val="26"/>
          <w:szCs w:val="26"/>
        </w:rPr>
        <w:t>Gleichberechtigung, Gewohnheiten, Zukun</w:t>
      </w:r>
      <w:r>
        <w:rPr>
          <w:rFonts w:ascii="Arial" w:hAnsi="Arial" w:cs="Arial"/>
          <w:sz w:val="26"/>
          <w:szCs w:val="26"/>
        </w:rPr>
        <w:t>ftsstrategien und Interaktions</w:t>
      </w:r>
      <w:r w:rsidRPr="00BE469F">
        <w:rPr>
          <w:rFonts w:ascii="Arial" w:hAnsi="Arial" w:cs="Arial"/>
          <w:sz w:val="26"/>
          <w:szCs w:val="26"/>
        </w:rPr>
        <w:t>zw</w:t>
      </w:r>
      <w:r>
        <w:rPr>
          <w:rFonts w:ascii="Arial" w:hAnsi="Arial" w:cs="Arial"/>
          <w:sz w:val="26"/>
          <w:szCs w:val="26"/>
        </w:rPr>
        <w:t>änge</w:t>
      </w:r>
    </w:p>
    <w:p w14:paraId="20FC0E96" w14:textId="77777777" w:rsidR="000547C8" w:rsidRPr="00BE469F" w:rsidRDefault="000547C8" w:rsidP="000547C8">
      <w:pPr>
        <w:jc w:val="both"/>
        <w:rPr>
          <w:rFonts w:ascii="Arial" w:hAnsi="Arial" w:cs="Arial"/>
          <w:sz w:val="26"/>
          <w:szCs w:val="26"/>
        </w:rPr>
      </w:pPr>
      <w:r w:rsidRPr="00BE469F">
        <w:rPr>
          <w:rFonts w:ascii="Arial" w:hAnsi="Arial" w:cs="Arial"/>
          <w:sz w:val="26"/>
          <w:szCs w:val="26"/>
        </w:rPr>
        <w:t>„Nicht jede Handlung setzt eine Entscheidung zum Handeln oder eine e</w:t>
      </w:r>
      <w:r>
        <w:rPr>
          <w:rFonts w:ascii="Arial" w:hAnsi="Arial" w:cs="Arial"/>
          <w:sz w:val="26"/>
          <w:szCs w:val="26"/>
        </w:rPr>
        <w:t>xplizite Definition von Sauber</w:t>
      </w:r>
      <w:r w:rsidRPr="00BE469F">
        <w:rPr>
          <w:rFonts w:ascii="Arial" w:hAnsi="Arial" w:cs="Arial"/>
          <w:sz w:val="26"/>
          <w:szCs w:val="26"/>
        </w:rPr>
        <w:t>keit voraus, sonst w</w:t>
      </w:r>
      <w:r>
        <w:rPr>
          <w:rFonts w:ascii="Arial" w:hAnsi="Arial" w:cs="Arial"/>
          <w:sz w:val="26"/>
          <w:szCs w:val="26"/>
        </w:rPr>
        <w:t>ü</w:t>
      </w:r>
      <w:r w:rsidRPr="00BE469F">
        <w:rPr>
          <w:rFonts w:ascii="Arial" w:hAnsi="Arial" w:cs="Arial"/>
          <w:sz w:val="26"/>
          <w:szCs w:val="26"/>
        </w:rPr>
        <w:t>rde die F</w:t>
      </w:r>
      <w:r>
        <w:rPr>
          <w:rFonts w:ascii="Arial" w:hAnsi="Arial" w:cs="Arial"/>
          <w:sz w:val="26"/>
          <w:szCs w:val="26"/>
        </w:rPr>
        <w:t>ührung eines Haush</w:t>
      </w:r>
      <w:r w:rsidRPr="00BE469F">
        <w:rPr>
          <w:rFonts w:ascii="Arial" w:hAnsi="Arial" w:cs="Arial"/>
          <w:sz w:val="26"/>
          <w:szCs w:val="26"/>
        </w:rPr>
        <w:t>alts zur H</w:t>
      </w:r>
      <w:r>
        <w:rPr>
          <w:rFonts w:ascii="Arial" w:hAnsi="Arial" w:cs="Arial"/>
          <w:sz w:val="26"/>
          <w:szCs w:val="26"/>
        </w:rPr>
        <w:t>ö</w:t>
      </w:r>
      <w:r w:rsidRPr="00BE469F">
        <w:rPr>
          <w:rFonts w:ascii="Arial" w:hAnsi="Arial" w:cs="Arial"/>
          <w:sz w:val="26"/>
          <w:szCs w:val="26"/>
        </w:rPr>
        <w:t>lle ausarten. Wir werden im Gegenteil von unseren Gewohnheiten getragen, sie sind eine Art Ged</w:t>
      </w:r>
      <w:r>
        <w:rPr>
          <w:rFonts w:ascii="Arial" w:hAnsi="Arial" w:cs="Arial"/>
          <w:sz w:val="26"/>
          <w:szCs w:val="26"/>
        </w:rPr>
        <w:t>ä</w:t>
      </w:r>
      <w:r w:rsidRPr="00BE469F">
        <w:rPr>
          <w:rFonts w:ascii="Arial" w:hAnsi="Arial" w:cs="Arial"/>
          <w:sz w:val="26"/>
          <w:szCs w:val="26"/>
        </w:rPr>
        <w:t>chtnis...“</w:t>
      </w:r>
    </w:p>
    <w:p w14:paraId="00C85355" w14:textId="77777777" w:rsidR="000547C8" w:rsidRPr="00BE469F" w:rsidRDefault="000547C8" w:rsidP="000547C8">
      <w:pPr>
        <w:jc w:val="both"/>
        <w:rPr>
          <w:rFonts w:ascii="Arial" w:hAnsi="Arial" w:cs="Arial"/>
          <w:sz w:val="26"/>
          <w:szCs w:val="26"/>
        </w:rPr>
      </w:pPr>
      <w:r w:rsidRPr="00BE469F">
        <w:rPr>
          <w:rFonts w:ascii="Arial" w:hAnsi="Arial" w:cs="Arial"/>
          <w:sz w:val="26"/>
          <w:szCs w:val="26"/>
        </w:rPr>
        <w:t xml:space="preserve">„Unsere eigene soziale Vergangenheit </w:t>
      </w:r>
      <w:r>
        <w:rPr>
          <w:rFonts w:ascii="Arial" w:hAnsi="Arial" w:cs="Arial"/>
          <w:sz w:val="26"/>
          <w:szCs w:val="26"/>
        </w:rPr>
        <w:t>lenkt unsere aktuellen Körper</w:t>
      </w:r>
      <w:r w:rsidRPr="00BE469F">
        <w:rPr>
          <w:rFonts w:ascii="Arial" w:hAnsi="Arial" w:cs="Arial"/>
          <w:sz w:val="26"/>
          <w:szCs w:val="26"/>
        </w:rPr>
        <w:t>bewegungen. Allerdings sind wir uns dessen nicht oder nur wenig bewusst. Dass eine Handlung ausgef</w:t>
      </w:r>
      <w:r>
        <w:rPr>
          <w:rFonts w:ascii="Arial" w:hAnsi="Arial" w:cs="Arial"/>
          <w:sz w:val="26"/>
          <w:szCs w:val="26"/>
        </w:rPr>
        <w:t>ü</w:t>
      </w:r>
      <w:r w:rsidRPr="00BE469F">
        <w:rPr>
          <w:rFonts w:ascii="Arial" w:hAnsi="Arial" w:cs="Arial"/>
          <w:sz w:val="26"/>
          <w:szCs w:val="26"/>
        </w:rPr>
        <w:t>hrt werden muss, kommt der Person erst dann zu Bewusstsein, wenn der K</w:t>
      </w:r>
      <w:r>
        <w:rPr>
          <w:rFonts w:ascii="Arial" w:hAnsi="Arial" w:cs="Arial"/>
          <w:sz w:val="26"/>
          <w:szCs w:val="26"/>
        </w:rPr>
        <w:t>ö</w:t>
      </w:r>
      <w:r w:rsidRPr="00BE469F">
        <w:rPr>
          <w:rFonts w:ascii="Arial" w:hAnsi="Arial" w:cs="Arial"/>
          <w:sz w:val="26"/>
          <w:szCs w:val="26"/>
        </w:rPr>
        <w:t>rper unentschlossen ist und zu langsam in Gang kommt.“ (S. 28f.)</w:t>
      </w:r>
    </w:p>
    <w:p w14:paraId="20319842" w14:textId="77777777" w:rsidR="000547C8" w:rsidRPr="00BE469F" w:rsidRDefault="000547C8" w:rsidP="000547C8">
      <w:pPr>
        <w:jc w:val="both"/>
        <w:rPr>
          <w:rFonts w:ascii="Arial" w:hAnsi="Arial" w:cs="Arial"/>
          <w:sz w:val="26"/>
          <w:szCs w:val="26"/>
        </w:rPr>
      </w:pPr>
    </w:p>
    <w:p w14:paraId="331D8CB1" w14:textId="29AACE2E" w:rsidR="000547C8" w:rsidRDefault="000547C8">
      <w:pPr>
        <w:rPr>
          <w:rFonts w:ascii="Arial" w:hAnsi="Arial" w:cs="Arial"/>
          <w:sz w:val="26"/>
          <w:szCs w:val="26"/>
        </w:rPr>
      </w:pPr>
      <w:r>
        <w:rPr>
          <w:rFonts w:ascii="Arial" w:hAnsi="Arial" w:cs="Arial"/>
          <w:sz w:val="26"/>
          <w:szCs w:val="26"/>
        </w:rPr>
        <w:br w:type="page"/>
      </w:r>
    </w:p>
    <w:p w14:paraId="3F0631FD" w14:textId="77777777" w:rsidR="000547C8" w:rsidRPr="004770D9" w:rsidRDefault="000547C8" w:rsidP="000547C8">
      <w:pPr>
        <w:jc w:val="both"/>
        <w:rPr>
          <w:rFonts w:ascii="Arial" w:hAnsi="Arial" w:cs="Arial"/>
          <w:b/>
          <w:sz w:val="40"/>
          <w:szCs w:val="40"/>
        </w:rPr>
      </w:pPr>
      <w:r w:rsidRPr="004770D9">
        <w:rPr>
          <w:rFonts w:ascii="Arial" w:hAnsi="Arial" w:cs="Arial"/>
          <w:b/>
          <w:sz w:val="40"/>
          <w:szCs w:val="40"/>
        </w:rPr>
        <w:lastRenderedPageBreak/>
        <w:t>7. Einheit Soziologie</w:t>
      </w:r>
    </w:p>
    <w:p w14:paraId="6BB89BFC" w14:textId="77777777" w:rsidR="000547C8" w:rsidRPr="004770D9" w:rsidRDefault="000547C8" w:rsidP="000547C8">
      <w:pPr>
        <w:jc w:val="both"/>
        <w:rPr>
          <w:rFonts w:ascii="Arial" w:hAnsi="Arial" w:cs="Arial"/>
          <w:b/>
          <w:sz w:val="26"/>
          <w:szCs w:val="26"/>
          <w:u w:val="single"/>
        </w:rPr>
      </w:pPr>
      <w:r w:rsidRPr="004770D9">
        <w:rPr>
          <w:rFonts w:ascii="Arial" w:hAnsi="Arial" w:cs="Arial"/>
          <w:b/>
          <w:sz w:val="26"/>
          <w:szCs w:val="26"/>
          <w:u w:val="single"/>
        </w:rPr>
        <w:t>Werte, Normen, Rollen, Sozialisation</w:t>
      </w:r>
      <w:r w:rsidRPr="004770D9">
        <w:rPr>
          <w:rFonts w:ascii="Arial" w:hAnsi="Arial" w:cs="Arial"/>
          <w:b/>
          <w:sz w:val="26"/>
          <w:szCs w:val="26"/>
          <w:u w:val="single"/>
        </w:rPr>
        <w:cr/>
      </w:r>
    </w:p>
    <w:p w14:paraId="24451406" w14:textId="77777777" w:rsidR="000547C8" w:rsidRPr="004770D9" w:rsidRDefault="000547C8" w:rsidP="000547C8">
      <w:pPr>
        <w:jc w:val="both"/>
        <w:rPr>
          <w:rFonts w:ascii="Arial" w:hAnsi="Arial" w:cs="Arial"/>
          <w:sz w:val="26"/>
          <w:szCs w:val="26"/>
          <w:u w:val="single"/>
        </w:rPr>
      </w:pPr>
      <w:r w:rsidRPr="004770D9">
        <w:rPr>
          <w:rFonts w:ascii="Arial" w:hAnsi="Arial" w:cs="Arial"/>
          <w:sz w:val="26"/>
          <w:szCs w:val="26"/>
          <w:u w:val="single"/>
        </w:rPr>
        <w:t>Gesellschaftliche Werte</w:t>
      </w:r>
    </w:p>
    <w:p w14:paraId="091DFF3A" w14:textId="77777777" w:rsidR="000547C8" w:rsidRPr="004770D9" w:rsidRDefault="000547C8" w:rsidP="000547C8">
      <w:pPr>
        <w:pStyle w:val="Listenabsatz"/>
        <w:numPr>
          <w:ilvl w:val="0"/>
          <w:numId w:val="36"/>
        </w:numPr>
        <w:jc w:val="both"/>
        <w:rPr>
          <w:rFonts w:ascii="Arial" w:hAnsi="Arial" w:cs="Arial"/>
          <w:sz w:val="26"/>
          <w:szCs w:val="26"/>
        </w:rPr>
      </w:pPr>
      <w:r w:rsidRPr="004770D9">
        <w:rPr>
          <w:rFonts w:ascii="Arial" w:hAnsi="Arial" w:cs="Arial"/>
          <w:sz w:val="26"/>
          <w:szCs w:val="26"/>
        </w:rPr>
        <w:t>Soziologie: „...eine soziale Situation von konkurrierenden Wertsystemen aus verstehen können...“ (Peter L. Berger)</w:t>
      </w:r>
    </w:p>
    <w:p w14:paraId="5ED50DC3" w14:textId="77777777" w:rsidR="000547C8" w:rsidRPr="004770D9" w:rsidRDefault="000547C8" w:rsidP="000547C8">
      <w:pPr>
        <w:pStyle w:val="Listenabsatz"/>
        <w:numPr>
          <w:ilvl w:val="0"/>
          <w:numId w:val="36"/>
        </w:numPr>
        <w:jc w:val="both"/>
        <w:rPr>
          <w:rFonts w:ascii="Arial" w:hAnsi="Arial" w:cs="Arial"/>
          <w:sz w:val="26"/>
          <w:szCs w:val="26"/>
        </w:rPr>
      </w:pPr>
      <w:r w:rsidRPr="004770D9">
        <w:rPr>
          <w:rFonts w:ascii="Arial" w:hAnsi="Arial" w:cs="Arial"/>
          <w:sz w:val="26"/>
          <w:szCs w:val="26"/>
        </w:rPr>
        <w:t>„Werte sind Vorstellungen vom Wünschenswerten, kulturelle und religiöse, ethische und soziale Leitbilder (...). Die in einer Gesellschaft vorherrschenden Wertorientierungen sind das Grundgerüst der Kultur.“ (Sch</w:t>
      </w:r>
      <w:r>
        <w:rPr>
          <w:rFonts w:ascii="Arial" w:hAnsi="Arial" w:cs="Arial"/>
          <w:sz w:val="26"/>
          <w:szCs w:val="26"/>
        </w:rPr>
        <w:t>ä</w:t>
      </w:r>
      <w:r w:rsidRPr="004770D9">
        <w:rPr>
          <w:rFonts w:ascii="Arial" w:hAnsi="Arial" w:cs="Arial"/>
          <w:sz w:val="26"/>
          <w:szCs w:val="26"/>
        </w:rPr>
        <w:t>fers 2010: 37)</w:t>
      </w:r>
    </w:p>
    <w:p w14:paraId="2E7DECCC" w14:textId="77777777" w:rsidR="000547C8" w:rsidRPr="004770D9" w:rsidRDefault="000547C8" w:rsidP="000547C8">
      <w:pPr>
        <w:pStyle w:val="Listenabsatz"/>
        <w:numPr>
          <w:ilvl w:val="0"/>
          <w:numId w:val="36"/>
        </w:numPr>
        <w:jc w:val="both"/>
        <w:rPr>
          <w:rFonts w:ascii="Arial" w:hAnsi="Arial" w:cs="Arial"/>
          <w:sz w:val="26"/>
          <w:szCs w:val="26"/>
        </w:rPr>
      </w:pPr>
      <w:r w:rsidRPr="004770D9">
        <w:rPr>
          <w:rFonts w:ascii="Arial" w:hAnsi="Arial" w:cs="Arial"/>
          <w:sz w:val="26"/>
          <w:szCs w:val="26"/>
        </w:rPr>
        <w:t>Werte sind kulturspezifisch und veränderlich</w:t>
      </w:r>
    </w:p>
    <w:p w14:paraId="2FF22AB9" w14:textId="77777777" w:rsidR="000547C8" w:rsidRPr="004770D9" w:rsidRDefault="000547C8" w:rsidP="000547C8">
      <w:pPr>
        <w:pStyle w:val="Listenabsatz"/>
        <w:numPr>
          <w:ilvl w:val="0"/>
          <w:numId w:val="36"/>
        </w:numPr>
        <w:jc w:val="both"/>
        <w:rPr>
          <w:rFonts w:ascii="Arial" w:hAnsi="Arial" w:cs="Arial"/>
          <w:sz w:val="26"/>
          <w:szCs w:val="26"/>
        </w:rPr>
      </w:pPr>
      <w:r w:rsidRPr="004770D9">
        <w:rPr>
          <w:rFonts w:ascii="Arial" w:hAnsi="Arial" w:cs="Arial"/>
          <w:sz w:val="26"/>
          <w:szCs w:val="26"/>
        </w:rPr>
        <w:t>Werte sind der Reflexion zugänglich und müssen sich im Diskurs bewähren</w:t>
      </w:r>
    </w:p>
    <w:p w14:paraId="785DC229" w14:textId="77777777" w:rsidR="000547C8" w:rsidRPr="004770D9" w:rsidRDefault="000547C8" w:rsidP="000547C8">
      <w:pPr>
        <w:pStyle w:val="Listenabsatz"/>
        <w:numPr>
          <w:ilvl w:val="0"/>
          <w:numId w:val="36"/>
        </w:numPr>
        <w:jc w:val="both"/>
        <w:rPr>
          <w:rFonts w:ascii="Arial" w:hAnsi="Arial" w:cs="Arial"/>
          <w:sz w:val="26"/>
          <w:szCs w:val="26"/>
        </w:rPr>
      </w:pPr>
      <w:r w:rsidRPr="004770D9">
        <w:rPr>
          <w:rFonts w:ascii="Arial" w:hAnsi="Arial" w:cs="Arial"/>
          <w:sz w:val="26"/>
          <w:szCs w:val="26"/>
        </w:rPr>
        <w:t xml:space="preserve">Werteverfall? Differenzierung der Gesellschaft </w:t>
      </w:r>
      <w:r>
        <w:sym w:font="Wingdings" w:char="F0E8"/>
      </w:r>
      <w:r w:rsidRPr="004770D9">
        <w:rPr>
          <w:rFonts w:ascii="Arial" w:hAnsi="Arial" w:cs="Arial"/>
          <w:sz w:val="26"/>
          <w:szCs w:val="26"/>
        </w:rPr>
        <w:t xml:space="preserve"> weniger über universelle Werte integriert, Teilsysteme mit je eigenen Werten</w:t>
      </w:r>
    </w:p>
    <w:p w14:paraId="3FEE9F9F" w14:textId="77777777" w:rsidR="000547C8" w:rsidRPr="004770D9" w:rsidRDefault="000547C8" w:rsidP="000547C8">
      <w:pPr>
        <w:pStyle w:val="Listenabsatz"/>
        <w:numPr>
          <w:ilvl w:val="0"/>
          <w:numId w:val="36"/>
        </w:numPr>
        <w:jc w:val="both"/>
        <w:rPr>
          <w:rFonts w:ascii="Arial" w:hAnsi="Arial" w:cs="Arial"/>
          <w:sz w:val="26"/>
          <w:szCs w:val="26"/>
        </w:rPr>
      </w:pPr>
      <w:r w:rsidRPr="004770D9">
        <w:rPr>
          <w:rFonts w:ascii="Arial" w:hAnsi="Arial" w:cs="Arial"/>
          <w:sz w:val="26"/>
          <w:szCs w:val="26"/>
        </w:rPr>
        <w:t>Selbstentfaltungswerte, Kreativität und Selbstkontrolle der Pluralität von Werten angemessen (Klages 1998)</w:t>
      </w:r>
      <w:r w:rsidRPr="004770D9">
        <w:rPr>
          <w:rFonts w:ascii="Arial" w:hAnsi="Arial" w:cs="Arial"/>
          <w:sz w:val="26"/>
          <w:szCs w:val="26"/>
        </w:rPr>
        <w:cr/>
      </w:r>
    </w:p>
    <w:p w14:paraId="406E7300" w14:textId="77777777" w:rsidR="000547C8" w:rsidRPr="004770D9" w:rsidRDefault="000547C8" w:rsidP="000547C8">
      <w:pPr>
        <w:jc w:val="both"/>
        <w:rPr>
          <w:rFonts w:ascii="Arial" w:hAnsi="Arial" w:cs="Arial"/>
          <w:sz w:val="26"/>
          <w:szCs w:val="26"/>
          <w:u w:val="single"/>
        </w:rPr>
      </w:pPr>
      <w:r w:rsidRPr="004770D9">
        <w:rPr>
          <w:rFonts w:ascii="Arial" w:hAnsi="Arial" w:cs="Arial"/>
          <w:sz w:val="26"/>
          <w:szCs w:val="26"/>
          <w:u w:val="single"/>
        </w:rPr>
        <w:t>Werte und Normen</w:t>
      </w:r>
    </w:p>
    <w:p w14:paraId="683E917A" w14:textId="77777777" w:rsidR="000547C8" w:rsidRPr="004770D9" w:rsidRDefault="000547C8" w:rsidP="000547C8">
      <w:pPr>
        <w:jc w:val="both"/>
        <w:rPr>
          <w:rFonts w:ascii="Arial" w:hAnsi="Arial" w:cs="Arial"/>
          <w:sz w:val="26"/>
          <w:szCs w:val="26"/>
        </w:rPr>
      </w:pPr>
      <w:r w:rsidRPr="004770D9">
        <w:rPr>
          <w:rFonts w:ascii="Arial" w:hAnsi="Arial" w:cs="Arial"/>
          <w:sz w:val="26"/>
          <w:szCs w:val="26"/>
        </w:rPr>
        <w:t>Moral: Gesamtheit von Normen, Werten, Grunds</w:t>
      </w:r>
      <w:r>
        <w:rPr>
          <w:rFonts w:ascii="Arial" w:hAnsi="Arial" w:cs="Arial"/>
          <w:sz w:val="26"/>
          <w:szCs w:val="26"/>
        </w:rPr>
        <w:t>ä</w:t>
      </w:r>
      <w:r w:rsidRPr="004770D9">
        <w:rPr>
          <w:rFonts w:ascii="Arial" w:hAnsi="Arial" w:cs="Arial"/>
          <w:sz w:val="26"/>
          <w:szCs w:val="26"/>
        </w:rPr>
        <w:t xml:space="preserve">tzen, die das zwischenmenschliche Verhalten in einer Gesellschaft regeln und die </w:t>
      </w:r>
      <w:r>
        <w:rPr>
          <w:rFonts w:ascii="Arial" w:hAnsi="Arial" w:cs="Arial"/>
          <w:sz w:val="26"/>
          <w:szCs w:val="26"/>
        </w:rPr>
        <w:t>ü</w:t>
      </w:r>
      <w:r w:rsidRPr="004770D9">
        <w:rPr>
          <w:rFonts w:ascii="Arial" w:hAnsi="Arial" w:cs="Arial"/>
          <w:sz w:val="26"/>
          <w:szCs w:val="26"/>
        </w:rPr>
        <w:t>berwiegend als verbindlich akzeptiert oder zumindest hingenommen werden</w:t>
      </w:r>
    </w:p>
    <w:p w14:paraId="435FE44A" w14:textId="77777777" w:rsidR="000547C8" w:rsidRPr="004770D9" w:rsidRDefault="000547C8" w:rsidP="000547C8">
      <w:pPr>
        <w:jc w:val="both"/>
        <w:rPr>
          <w:rFonts w:ascii="Arial" w:hAnsi="Arial" w:cs="Arial"/>
          <w:sz w:val="26"/>
          <w:szCs w:val="26"/>
        </w:rPr>
      </w:pPr>
      <w:r w:rsidRPr="004770D9">
        <w:rPr>
          <w:rFonts w:ascii="Arial" w:hAnsi="Arial" w:cs="Arial"/>
          <w:sz w:val="26"/>
          <w:szCs w:val="26"/>
        </w:rPr>
        <w:t>„Da Werte aufgrund ihrer Allgemeinheit nicht verhaltenswirksam sind, werden sie situationsspezifisch in sozialen Normen operationalisiert“ (Sch</w:t>
      </w:r>
      <w:r>
        <w:rPr>
          <w:rFonts w:ascii="Arial" w:hAnsi="Arial" w:cs="Arial"/>
          <w:sz w:val="26"/>
          <w:szCs w:val="26"/>
        </w:rPr>
        <w:t>ä</w:t>
      </w:r>
      <w:r w:rsidRPr="004770D9">
        <w:rPr>
          <w:rFonts w:ascii="Arial" w:hAnsi="Arial" w:cs="Arial"/>
          <w:sz w:val="26"/>
          <w:szCs w:val="26"/>
        </w:rPr>
        <w:t>fers 2010: 37)</w:t>
      </w:r>
    </w:p>
    <w:p w14:paraId="50C5C519" w14:textId="77777777" w:rsidR="000547C8" w:rsidRDefault="000547C8" w:rsidP="000547C8">
      <w:pPr>
        <w:jc w:val="both"/>
        <w:rPr>
          <w:rFonts w:ascii="Arial" w:hAnsi="Arial" w:cs="Arial"/>
          <w:sz w:val="26"/>
          <w:szCs w:val="26"/>
        </w:rPr>
      </w:pPr>
      <w:r w:rsidRPr="004770D9">
        <w:rPr>
          <w:rFonts w:ascii="Arial" w:hAnsi="Arial" w:cs="Arial"/>
          <w:sz w:val="26"/>
          <w:szCs w:val="26"/>
        </w:rPr>
        <w:t>„Werte geben einen allgemeinen Orientierungsrahmen f</w:t>
      </w:r>
      <w:r>
        <w:rPr>
          <w:rFonts w:ascii="Arial" w:hAnsi="Arial" w:cs="Arial"/>
          <w:sz w:val="26"/>
          <w:szCs w:val="26"/>
        </w:rPr>
        <w:t>ü</w:t>
      </w:r>
      <w:r w:rsidRPr="004770D9">
        <w:rPr>
          <w:rFonts w:ascii="Arial" w:hAnsi="Arial" w:cs="Arial"/>
          <w:sz w:val="26"/>
          <w:szCs w:val="26"/>
        </w:rPr>
        <w:t>r Denken und Handeln ab, Normen schreiben mehr oder weniger streng vor, wie gehandelt werden soll“ (Abels 2009b: 15).</w:t>
      </w:r>
      <w:r w:rsidRPr="004770D9">
        <w:rPr>
          <w:rFonts w:ascii="Arial" w:hAnsi="Arial" w:cs="Arial"/>
          <w:sz w:val="26"/>
          <w:szCs w:val="26"/>
        </w:rPr>
        <w:cr/>
      </w:r>
    </w:p>
    <w:p w14:paraId="4E271E3B" w14:textId="77777777" w:rsidR="000547C8" w:rsidRPr="00381789" w:rsidRDefault="000547C8" w:rsidP="000547C8">
      <w:pPr>
        <w:jc w:val="both"/>
        <w:rPr>
          <w:rFonts w:ascii="Arial" w:hAnsi="Arial" w:cs="Arial"/>
          <w:sz w:val="26"/>
          <w:szCs w:val="26"/>
          <w:highlight w:val="yellow"/>
          <w:u w:val="single"/>
        </w:rPr>
      </w:pPr>
      <w:r w:rsidRPr="00381789">
        <w:rPr>
          <w:rFonts w:ascii="Arial" w:hAnsi="Arial" w:cs="Arial"/>
          <w:sz w:val="26"/>
          <w:szCs w:val="26"/>
          <w:highlight w:val="yellow"/>
          <w:u w:val="single"/>
        </w:rPr>
        <w:t>Was sind soziale Normen?</w:t>
      </w:r>
    </w:p>
    <w:p w14:paraId="4DBFA895" w14:textId="77777777" w:rsidR="000547C8" w:rsidRPr="00381789" w:rsidRDefault="000547C8" w:rsidP="000547C8">
      <w:pPr>
        <w:pStyle w:val="Listenabsatz"/>
        <w:numPr>
          <w:ilvl w:val="0"/>
          <w:numId w:val="37"/>
        </w:numPr>
        <w:jc w:val="both"/>
        <w:rPr>
          <w:rFonts w:ascii="Arial" w:hAnsi="Arial" w:cs="Arial"/>
          <w:sz w:val="26"/>
          <w:szCs w:val="26"/>
          <w:highlight w:val="yellow"/>
        </w:rPr>
      </w:pPr>
      <w:r w:rsidRPr="00381789">
        <w:rPr>
          <w:rFonts w:ascii="Arial" w:hAnsi="Arial" w:cs="Arial"/>
          <w:sz w:val="26"/>
          <w:szCs w:val="26"/>
          <w:highlight w:val="yellow"/>
        </w:rPr>
        <w:t xml:space="preserve">Normen beeinflussen Handeln in Situationen ( </w:t>
      </w:r>
      <w:r w:rsidRPr="00381789">
        <w:rPr>
          <w:highlight w:val="yellow"/>
        </w:rPr>
        <w:sym w:font="Wingdings" w:char="F0E8"/>
      </w:r>
      <w:r w:rsidRPr="00381789">
        <w:rPr>
          <w:rFonts w:ascii="Arial" w:hAnsi="Arial" w:cs="Arial"/>
          <w:sz w:val="26"/>
          <w:szCs w:val="26"/>
          <w:highlight w:val="yellow"/>
        </w:rPr>
        <w:t xml:space="preserve"> normen- reguliertes Handeln)</w:t>
      </w:r>
    </w:p>
    <w:p w14:paraId="4CB32C3A" w14:textId="77777777" w:rsidR="000547C8" w:rsidRPr="00381789" w:rsidRDefault="000547C8" w:rsidP="000547C8">
      <w:pPr>
        <w:pStyle w:val="Listenabsatz"/>
        <w:numPr>
          <w:ilvl w:val="0"/>
          <w:numId w:val="37"/>
        </w:numPr>
        <w:jc w:val="both"/>
        <w:rPr>
          <w:rFonts w:ascii="Arial" w:hAnsi="Arial" w:cs="Arial"/>
          <w:sz w:val="26"/>
          <w:szCs w:val="26"/>
          <w:highlight w:val="yellow"/>
        </w:rPr>
      </w:pPr>
      <w:r w:rsidRPr="00381789">
        <w:rPr>
          <w:rFonts w:ascii="Arial" w:hAnsi="Arial" w:cs="Arial"/>
          <w:sz w:val="26"/>
          <w:szCs w:val="26"/>
          <w:highlight w:val="yellow"/>
        </w:rPr>
        <w:t>Normen sind allgemein geltende Regeln für das Handeln, verallgemeinerte, stabile Verhaltenserwartungen</w:t>
      </w:r>
    </w:p>
    <w:p w14:paraId="10B48D95" w14:textId="77777777" w:rsidR="000547C8" w:rsidRPr="00381789" w:rsidRDefault="000547C8" w:rsidP="000547C8">
      <w:pPr>
        <w:pStyle w:val="Listenabsatz"/>
        <w:numPr>
          <w:ilvl w:val="0"/>
          <w:numId w:val="37"/>
        </w:numPr>
        <w:jc w:val="both"/>
        <w:rPr>
          <w:rFonts w:ascii="Arial" w:hAnsi="Arial" w:cs="Arial"/>
          <w:sz w:val="26"/>
          <w:szCs w:val="26"/>
          <w:highlight w:val="yellow"/>
        </w:rPr>
      </w:pPr>
      <w:r w:rsidRPr="00381789">
        <w:rPr>
          <w:rFonts w:ascii="Arial" w:hAnsi="Arial" w:cs="Arial"/>
          <w:sz w:val="26"/>
          <w:szCs w:val="26"/>
          <w:highlight w:val="yellow"/>
        </w:rPr>
        <w:t xml:space="preserve">Normen begründen damit (nicht allein!) die Regelmäßigkeiten des sozialen Lebens; sie machen (nicht allein!) das Handeln für andere </w:t>
      </w:r>
      <w:proofErr w:type="spellStart"/>
      <w:r w:rsidRPr="00381789">
        <w:rPr>
          <w:rFonts w:ascii="Arial" w:hAnsi="Arial" w:cs="Arial"/>
          <w:sz w:val="26"/>
          <w:szCs w:val="26"/>
          <w:highlight w:val="yellow"/>
        </w:rPr>
        <w:t>erwartbar</w:t>
      </w:r>
      <w:proofErr w:type="spellEnd"/>
      <w:r w:rsidRPr="00381789">
        <w:rPr>
          <w:rFonts w:ascii="Arial" w:hAnsi="Arial" w:cs="Arial"/>
          <w:sz w:val="26"/>
          <w:szCs w:val="26"/>
          <w:highlight w:val="yellow"/>
        </w:rPr>
        <w:t>, kalkulierbar</w:t>
      </w:r>
    </w:p>
    <w:p w14:paraId="79A83ECE" w14:textId="77777777" w:rsidR="000547C8" w:rsidRPr="00381789" w:rsidRDefault="000547C8" w:rsidP="000547C8">
      <w:pPr>
        <w:pStyle w:val="Listenabsatz"/>
        <w:numPr>
          <w:ilvl w:val="0"/>
          <w:numId w:val="37"/>
        </w:numPr>
        <w:jc w:val="both"/>
        <w:rPr>
          <w:rFonts w:ascii="Arial" w:hAnsi="Arial" w:cs="Arial"/>
          <w:sz w:val="26"/>
          <w:szCs w:val="26"/>
          <w:highlight w:val="yellow"/>
        </w:rPr>
      </w:pPr>
      <w:r w:rsidRPr="00381789">
        <w:rPr>
          <w:rFonts w:ascii="Arial" w:hAnsi="Arial" w:cs="Arial"/>
          <w:sz w:val="26"/>
          <w:szCs w:val="26"/>
          <w:highlight w:val="yellow"/>
        </w:rPr>
        <w:t>Manche Normen gelten für alle, andere für bestimmte Gruppen oder Rollen</w:t>
      </w:r>
    </w:p>
    <w:p w14:paraId="467E4F16" w14:textId="77777777" w:rsidR="000547C8" w:rsidRPr="00381789" w:rsidRDefault="000547C8" w:rsidP="000547C8">
      <w:pPr>
        <w:pStyle w:val="Listenabsatz"/>
        <w:numPr>
          <w:ilvl w:val="0"/>
          <w:numId w:val="37"/>
        </w:numPr>
        <w:jc w:val="both"/>
        <w:rPr>
          <w:rFonts w:ascii="Arial" w:hAnsi="Arial" w:cs="Arial"/>
          <w:sz w:val="26"/>
          <w:szCs w:val="26"/>
          <w:highlight w:val="yellow"/>
        </w:rPr>
      </w:pPr>
      <w:r w:rsidRPr="00381789">
        <w:rPr>
          <w:rFonts w:ascii="Arial" w:hAnsi="Arial" w:cs="Arial"/>
          <w:sz w:val="26"/>
          <w:szCs w:val="26"/>
          <w:highlight w:val="yellow"/>
        </w:rPr>
        <w:t>Normen können unterschiedliche Grade an Verbindlichkeit haben</w:t>
      </w:r>
    </w:p>
    <w:p w14:paraId="76ACC858" w14:textId="77777777" w:rsidR="000547C8" w:rsidRPr="00D00A61" w:rsidRDefault="000547C8" w:rsidP="000547C8">
      <w:pPr>
        <w:pStyle w:val="Listenabsatz"/>
        <w:numPr>
          <w:ilvl w:val="0"/>
          <w:numId w:val="37"/>
        </w:numPr>
        <w:jc w:val="both"/>
        <w:rPr>
          <w:rFonts w:ascii="Arial" w:hAnsi="Arial" w:cs="Arial"/>
          <w:sz w:val="26"/>
          <w:szCs w:val="26"/>
        </w:rPr>
      </w:pPr>
      <w:r w:rsidRPr="00381789">
        <w:rPr>
          <w:rFonts w:ascii="Arial" w:hAnsi="Arial" w:cs="Arial"/>
          <w:sz w:val="26"/>
          <w:szCs w:val="26"/>
          <w:highlight w:val="yellow"/>
        </w:rPr>
        <w:t>Gesellschaftlicher Zustand der Normauflösung = Anomie (Durkheim)</w:t>
      </w:r>
      <w:r w:rsidRPr="00D00A61">
        <w:rPr>
          <w:rFonts w:ascii="Arial" w:hAnsi="Arial" w:cs="Arial"/>
          <w:sz w:val="26"/>
          <w:szCs w:val="26"/>
        </w:rPr>
        <w:cr/>
      </w:r>
    </w:p>
    <w:p w14:paraId="5D8ED180" w14:textId="77777777" w:rsidR="000547C8" w:rsidRDefault="000547C8" w:rsidP="000547C8">
      <w:pPr>
        <w:jc w:val="both"/>
        <w:rPr>
          <w:rFonts w:ascii="Arial" w:hAnsi="Arial" w:cs="Arial"/>
          <w:sz w:val="26"/>
          <w:szCs w:val="26"/>
        </w:rPr>
      </w:pPr>
      <w:r w:rsidRPr="00D00A61">
        <w:rPr>
          <w:rFonts w:ascii="Arial" w:hAnsi="Arial" w:cs="Arial"/>
          <w:sz w:val="26"/>
          <w:szCs w:val="26"/>
          <w:u w:val="single"/>
        </w:rPr>
        <w:t>Einhaltung von Normen</w:t>
      </w:r>
      <w:r w:rsidRPr="004770D9">
        <w:rPr>
          <w:rFonts w:ascii="Arial" w:hAnsi="Arial" w:cs="Arial"/>
          <w:sz w:val="26"/>
          <w:szCs w:val="26"/>
        </w:rPr>
        <w:t xml:space="preserve"> </w:t>
      </w:r>
    </w:p>
    <w:p w14:paraId="4B080D51" w14:textId="77777777" w:rsidR="000547C8" w:rsidRPr="004770D9" w:rsidRDefault="000547C8" w:rsidP="000547C8">
      <w:pPr>
        <w:jc w:val="both"/>
        <w:rPr>
          <w:rFonts w:ascii="Arial" w:hAnsi="Arial" w:cs="Arial"/>
          <w:sz w:val="26"/>
          <w:szCs w:val="26"/>
        </w:rPr>
      </w:pPr>
      <w:r w:rsidRPr="004770D9">
        <w:rPr>
          <w:rFonts w:ascii="Arial" w:hAnsi="Arial" w:cs="Arial"/>
          <w:sz w:val="26"/>
          <w:szCs w:val="26"/>
        </w:rPr>
        <w:t>Soziale Kontrolle von außen:</w:t>
      </w:r>
    </w:p>
    <w:p w14:paraId="0EF3B2E5" w14:textId="77777777" w:rsidR="000547C8" w:rsidRPr="00D00A61" w:rsidRDefault="000547C8" w:rsidP="000547C8">
      <w:pPr>
        <w:pStyle w:val="Listenabsatz"/>
        <w:numPr>
          <w:ilvl w:val="0"/>
          <w:numId w:val="38"/>
        </w:numPr>
        <w:jc w:val="both"/>
        <w:rPr>
          <w:rFonts w:ascii="Arial" w:hAnsi="Arial" w:cs="Arial"/>
          <w:sz w:val="26"/>
          <w:szCs w:val="26"/>
        </w:rPr>
      </w:pPr>
      <w:r w:rsidRPr="00D00A61">
        <w:rPr>
          <w:rFonts w:ascii="Arial" w:hAnsi="Arial" w:cs="Arial"/>
          <w:sz w:val="26"/>
          <w:szCs w:val="26"/>
        </w:rPr>
        <w:lastRenderedPageBreak/>
        <w:t>Normen sind durch Sanktionen abgesichert (Lob, Missbilligung, Strafen, gerichtliche Verurteilung etc.)</w:t>
      </w:r>
    </w:p>
    <w:p w14:paraId="3622C632" w14:textId="77777777" w:rsidR="000547C8" w:rsidRPr="00D00A61" w:rsidRDefault="000547C8" w:rsidP="000547C8">
      <w:pPr>
        <w:pStyle w:val="Listenabsatz"/>
        <w:numPr>
          <w:ilvl w:val="0"/>
          <w:numId w:val="38"/>
        </w:numPr>
        <w:jc w:val="both"/>
        <w:rPr>
          <w:rFonts w:ascii="Arial" w:hAnsi="Arial" w:cs="Arial"/>
          <w:sz w:val="26"/>
          <w:szCs w:val="26"/>
        </w:rPr>
      </w:pPr>
      <w:r w:rsidRPr="00D00A61">
        <w:rPr>
          <w:rFonts w:ascii="Arial" w:hAnsi="Arial" w:cs="Arial"/>
          <w:sz w:val="26"/>
          <w:szCs w:val="26"/>
        </w:rPr>
        <w:t>Normen sind zum Teil als Rechtsnormen formalisiert, von Polizei und Justiz durchgesetzt</w:t>
      </w:r>
    </w:p>
    <w:p w14:paraId="6F1A3F2F" w14:textId="77777777" w:rsidR="000547C8" w:rsidRPr="004770D9" w:rsidRDefault="000547C8" w:rsidP="000547C8">
      <w:pPr>
        <w:jc w:val="both"/>
        <w:rPr>
          <w:rFonts w:ascii="Arial" w:hAnsi="Arial" w:cs="Arial"/>
          <w:sz w:val="26"/>
          <w:szCs w:val="26"/>
        </w:rPr>
      </w:pPr>
      <w:r w:rsidRPr="004770D9">
        <w:rPr>
          <w:rFonts w:ascii="Arial" w:hAnsi="Arial" w:cs="Arial"/>
          <w:sz w:val="26"/>
          <w:szCs w:val="26"/>
        </w:rPr>
        <w:t>Soziale Kontrolle von innen:</w:t>
      </w:r>
    </w:p>
    <w:p w14:paraId="5CF6D1CD" w14:textId="77777777" w:rsidR="000547C8" w:rsidRDefault="000547C8" w:rsidP="000547C8">
      <w:pPr>
        <w:pStyle w:val="Listenabsatz"/>
        <w:numPr>
          <w:ilvl w:val="0"/>
          <w:numId w:val="39"/>
        </w:numPr>
        <w:jc w:val="both"/>
        <w:rPr>
          <w:rFonts w:ascii="Arial" w:hAnsi="Arial" w:cs="Arial"/>
          <w:sz w:val="26"/>
          <w:szCs w:val="26"/>
        </w:rPr>
      </w:pPr>
      <w:r w:rsidRPr="00D00A61">
        <w:rPr>
          <w:rFonts w:ascii="Arial" w:hAnsi="Arial" w:cs="Arial"/>
          <w:sz w:val="26"/>
          <w:szCs w:val="26"/>
        </w:rPr>
        <w:t>Normen werden im Prozess der Sozialis</w:t>
      </w:r>
      <w:r>
        <w:rPr>
          <w:rFonts w:ascii="Arial" w:hAnsi="Arial" w:cs="Arial"/>
          <w:sz w:val="26"/>
          <w:szCs w:val="26"/>
        </w:rPr>
        <w:t>ation gelernt und verinnerlicht</w:t>
      </w:r>
    </w:p>
    <w:p w14:paraId="03DB9CB0" w14:textId="77777777" w:rsidR="000547C8" w:rsidRPr="00D00A61" w:rsidRDefault="000547C8" w:rsidP="000547C8">
      <w:pPr>
        <w:pStyle w:val="Listenabsatz"/>
        <w:numPr>
          <w:ilvl w:val="0"/>
          <w:numId w:val="39"/>
        </w:numPr>
        <w:jc w:val="both"/>
        <w:rPr>
          <w:rFonts w:ascii="Arial" w:hAnsi="Arial" w:cs="Arial"/>
          <w:sz w:val="26"/>
          <w:szCs w:val="26"/>
        </w:rPr>
      </w:pPr>
      <w:r w:rsidRPr="00D00A61">
        <w:rPr>
          <w:rFonts w:ascii="Arial" w:hAnsi="Arial" w:cs="Arial"/>
          <w:sz w:val="26"/>
          <w:szCs w:val="26"/>
        </w:rPr>
        <w:t>Durkheim: Erziehung bildet das soziale und moralische Wesen des Menschen und erhält so den Zusammenhalt der Gesellschaft</w:t>
      </w:r>
      <w:r w:rsidRPr="00D00A61">
        <w:rPr>
          <w:rFonts w:ascii="Arial" w:hAnsi="Arial" w:cs="Arial"/>
          <w:sz w:val="26"/>
          <w:szCs w:val="26"/>
        </w:rPr>
        <w:cr/>
      </w:r>
    </w:p>
    <w:p w14:paraId="1B16BF0B" w14:textId="77777777" w:rsidR="000547C8" w:rsidRPr="00381789" w:rsidRDefault="000547C8" w:rsidP="000547C8">
      <w:pPr>
        <w:jc w:val="both"/>
        <w:rPr>
          <w:rFonts w:ascii="Arial" w:hAnsi="Arial" w:cs="Arial"/>
          <w:sz w:val="26"/>
          <w:szCs w:val="26"/>
          <w:highlight w:val="yellow"/>
          <w:u w:val="single"/>
        </w:rPr>
      </w:pPr>
      <w:r w:rsidRPr="00381789">
        <w:rPr>
          <w:rFonts w:ascii="Arial" w:hAnsi="Arial" w:cs="Arial"/>
          <w:sz w:val="26"/>
          <w:szCs w:val="26"/>
          <w:highlight w:val="yellow"/>
          <w:u w:val="single"/>
        </w:rPr>
        <w:t>Verletzung von Normen</w:t>
      </w:r>
    </w:p>
    <w:p w14:paraId="52ABB7D3" w14:textId="77777777" w:rsidR="000547C8" w:rsidRPr="00381789" w:rsidRDefault="000547C8" w:rsidP="000547C8">
      <w:pPr>
        <w:pStyle w:val="Listenabsatz"/>
        <w:numPr>
          <w:ilvl w:val="0"/>
          <w:numId w:val="40"/>
        </w:numPr>
        <w:jc w:val="both"/>
        <w:rPr>
          <w:rFonts w:ascii="Arial" w:hAnsi="Arial" w:cs="Arial"/>
          <w:sz w:val="26"/>
          <w:szCs w:val="26"/>
          <w:highlight w:val="yellow"/>
        </w:rPr>
      </w:pPr>
      <w:r w:rsidRPr="00381789">
        <w:rPr>
          <w:rFonts w:ascii="Arial" w:hAnsi="Arial" w:cs="Arial"/>
          <w:sz w:val="26"/>
          <w:szCs w:val="26"/>
          <w:highlight w:val="yellow"/>
        </w:rPr>
        <w:t>Wie kommt es abweichendem Verhalten?</w:t>
      </w:r>
    </w:p>
    <w:p w14:paraId="20B807A6" w14:textId="77777777" w:rsidR="000547C8" w:rsidRPr="00381789" w:rsidRDefault="000547C8" w:rsidP="000547C8">
      <w:pPr>
        <w:pStyle w:val="Listenabsatz"/>
        <w:numPr>
          <w:ilvl w:val="0"/>
          <w:numId w:val="40"/>
        </w:numPr>
        <w:jc w:val="both"/>
        <w:rPr>
          <w:rFonts w:ascii="Arial" w:hAnsi="Arial" w:cs="Arial"/>
          <w:sz w:val="26"/>
          <w:szCs w:val="26"/>
          <w:highlight w:val="yellow"/>
        </w:rPr>
      </w:pPr>
      <w:r w:rsidRPr="00381789">
        <w:rPr>
          <w:rFonts w:ascii="Arial" w:hAnsi="Arial" w:cs="Arial"/>
          <w:sz w:val="26"/>
          <w:szCs w:val="26"/>
          <w:highlight w:val="yellow"/>
        </w:rPr>
        <w:t>Normverletzungen und Bestrafungen sind dem Aufrechterhaltender Regel förderlich</w:t>
      </w:r>
    </w:p>
    <w:p w14:paraId="4F0A37A8" w14:textId="77777777" w:rsidR="000547C8" w:rsidRPr="00381789" w:rsidRDefault="000547C8" w:rsidP="000547C8">
      <w:pPr>
        <w:pStyle w:val="Listenabsatz"/>
        <w:numPr>
          <w:ilvl w:val="0"/>
          <w:numId w:val="40"/>
        </w:numPr>
        <w:jc w:val="both"/>
        <w:rPr>
          <w:rFonts w:ascii="Arial" w:hAnsi="Arial" w:cs="Arial"/>
          <w:sz w:val="26"/>
          <w:szCs w:val="26"/>
          <w:highlight w:val="yellow"/>
        </w:rPr>
      </w:pPr>
      <w:r w:rsidRPr="00381789">
        <w:rPr>
          <w:rFonts w:ascii="Arial" w:hAnsi="Arial" w:cs="Arial"/>
          <w:sz w:val="26"/>
          <w:szCs w:val="26"/>
          <w:highlight w:val="yellow"/>
        </w:rPr>
        <w:t>Normverletzungen und abweichendes Verhalten fördern die Weiterentwicklung von Normen</w:t>
      </w:r>
    </w:p>
    <w:p w14:paraId="56060564" w14:textId="1E43B012" w:rsidR="000547C8" w:rsidRPr="00D00A61" w:rsidRDefault="000547C8" w:rsidP="000547C8">
      <w:pPr>
        <w:pStyle w:val="Listenabsatz"/>
        <w:numPr>
          <w:ilvl w:val="0"/>
          <w:numId w:val="40"/>
        </w:numPr>
        <w:jc w:val="both"/>
        <w:rPr>
          <w:rFonts w:ascii="Arial" w:hAnsi="Arial" w:cs="Arial"/>
          <w:sz w:val="26"/>
          <w:szCs w:val="26"/>
        </w:rPr>
      </w:pPr>
      <w:r w:rsidRPr="00381789">
        <w:rPr>
          <w:rFonts w:ascii="Arial" w:hAnsi="Arial" w:cs="Arial"/>
          <w:sz w:val="26"/>
          <w:szCs w:val="26"/>
          <w:highlight w:val="yellow"/>
        </w:rPr>
        <w:t>„Der Nutzen der Dunkelziffer“ (Popitz): werden alle Übertretungen einer Norm bekannt, schwächt das deren Geltung</w:t>
      </w:r>
      <w:r w:rsidR="00381789">
        <w:rPr>
          <w:rFonts w:ascii="Arial" w:hAnsi="Arial" w:cs="Arial"/>
          <w:sz w:val="26"/>
          <w:szCs w:val="26"/>
        </w:rPr>
        <w:t xml:space="preserve"> </w:t>
      </w:r>
      <w:r w:rsidR="00381789" w:rsidRPr="00381789">
        <w:rPr>
          <w:rFonts w:ascii="Arial" w:hAnsi="Arial" w:cs="Arial"/>
          <w:sz w:val="26"/>
          <w:szCs w:val="26"/>
          <w:highlight w:val="green"/>
        </w:rPr>
        <w:t>passt wieder sehr gut für eine MC Frage</w:t>
      </w:r>
      <w:r w:rsidRPr="00D00A61">
        <w:rPr>
          <w:rFonts w:ascii="Arial" w:hAnsi="Arial" w:cs="Arial"/>
          <w:sz w:val="26"/>
          <w:szCs w:val="26"/>
        </w:rPr>
        <w:cr/>
      </w:r>
    </w:p>
    <w:p w14:paraId="4009B39B" w14:textId="77777777" w:rsidR="000547C8" w:rsidRPr="00D00A61" w:rsidRDefault="000547C8" w:rsidP="000547C8">
      <w:pPr>
        <w:jc w:val="both"/>
        <w:rPr>
          <w:rFonts w:ascii="Arial" w:hAnsi="Arial" w:cs="Arial"/>
          <w:sz w:val="26"/>
          <w:szCs w:val="26"/>
          <w:u w:val="single"/>
        </w:rPr>
      </w:pPr>
      <w:r w:rsidRPr="00D00A61">
        <w:rPr>
          <w:rFonts w:ascii="Arial" w:hAnsi="Arial" w:cs="Arial"/>
          <w:sz w:val="26"/>
          <w:szCs w:val="26"/>
          <w:u w:val="single"/>
        </w:rPr>
        <w:t>Soziale Rollen</w:t>
      </w:r>
    </w:p>
    <w:p w14:paraId="4F3C18D3" w14:textId="77777777" w:rsidR="000547C8" w:rsidRPr="004770D9" w:rsidRDefault="000547C8" w:rsidP="000547C8">
      <w:pPr>
        <w:jc w:val="both"/>
        <w:rPr>
          <w:rFonts w:ascii="Arial" w:hAnsi="Arial" w:cs="Arial"/>
          <w:sz w:val="26"/>
          <w:szCs w:val="26"/>
        </w:rPr>
      </w:pPr>
      <w:r w:rsidRPr="004770D9">
        <w:rPr>
          <w:rFonts w:ascii="Arial" w:hAnsi="Arial" w:cs="Arial"/>
          <w:sz w:val="26"/>
          <w:szCs w:val="26"/>
        </w:rPr>
        <w:t>„Die ganze Welt ist B</w:t>
      </w:r>
      <w:r>
        <w:rPr>
          <w:rFonts w:ascii="Arial" w:hAnsi="Arial" w:cs="Arial"/>
          <w:sz w:val="26"/>
          <w:szCs w:val="26"/>
        </w:rPr>
        <w:t>ü</w:t>
      </w:r>
      <w:r w:rsidRPr="004770D9">
        <w:rPr>
          <w:rFonts w:ascii="Arial" w:hAnsi="Arial" w:cs="Arial"/>
          <w:sz w:val="26"/>
          <w:szCs w:val="26"/>
        </w:rPr>
        <w:t xml:space="preserve">hne, und alle </w:t>
      </w:r>
      <w:proofErr w:type="spellStart"/>
      <w:r w:rsidRPr="004770D9">
        <w:rPr>
          <w:rFonts w:ascii="Arial" w:hAnsi="Arial" w:cs="Arial"/>
          <w:sz w:val="26"/>
          <w:szCs w:val="26"/>
        </w:rPr>
        <w:t>Frau‘n</w:t>
      </w:r>
      <w:proofErr w:type="spellEnd"/>
      <w:r w:rsidRPr="004770D9">
        <w:rPr>
          <w:rFonts w:ascii="Arial" w:hAnsi="Arial" w:cs="Arial"/>
          <w:sz w:val="26"/>
          <w:szCs w:val="26"/>
        </w:rPr>
        <w:t xml:space="preserve"> und M</w:t>
      </w:r>
      <w:r>
        <w:rPr>
          <w:rFonts w:ascii="Arial" w:hAnsi="Arial" w:cs="Arial"/>
          <w:sz w:val="26"/>
          <w:szCs w:val="26"/>
        </w:rPr>
        <w:t>ä</w:t>
      </w:r>
      <w:r w:rsidRPr="004770D9">
        <w:rPr>
          <w:rFonts w:ascii="Arial" w:hAnsi="Arial" w:cs="Arial"/>
          <w:sz w:val="26"/>
          <w:szCs w:val="26"/>
        </w:rPr>
        <w:t>nner bloße Spieler.</w:t>
      </w:r>
    </w:p>
    <w:p w14:paraId="4F91367C" w14:textId="77777777" w:rsidR="000547C8" w:rsidRDefault="000547C8" w:rsidP="000547C8">
      <w:pPr>
        <w:jc w:val="both"/>
        <w:rPr>
          <w:rFonts w:ascii="Arial" w:hAnsi="Arial" w:cs="Arial"/>
          <w:sz w:val="26"/>
          <w:szCs w:val="26"/>
        </w:rPr>
      </w:pPr>
      <w:r w:rsidRPr="004770D9">
        <w:rPr>
          <w:rFonts w:ascii="Arial" w:hAnsi="Arial" w:cs="Arial"/>
          <w:sz w:val="26"/>
          <w:szCs w:val="26"/>
        </w:rPr>
        <w:t>Sie treten auf und gehen wieder ab.</w:t>
      </w:r>
      <w:r w:rsidRPr="004770D9">
        <w:rPr>
          <w:rFonts w:ascii="Arial" w:hAnsi="Arial" w:cs="Arial"/>
          <w:sz w:val="26"/>
          <w:szCs w:val="26"/>
        </w:rPr>
        <w:cr/>
        <w:t>Sein Leben lang spielt einer manche Rollen...“</w:t>
      </w:r>
      <w:r w:rsidRPr="004770D9">
        <w:rPr>
          <w:rFonts w:ascii="Arial" w:hAnsi="Arial" w:cs="Arial"/>
          <w:sz w:val="26"/>
          <w:szCs w:val="26"/>
        </w:rPr>
        <w:cr/>
        <w:t>(Shakespeare, Wie es Euch gef</w:t>
      </w:r>
      <w:r>
        <w:rPr>
          <w:rFonts w:ascii="Arial" w:hAnsi="Arial" w:cs="Arial"/>
          <w:sz w:val="26"/>
          <w:szCs w:val="26"/>
        </w:rPr>
        <w:t>ä</w:t>
      </w:r>
      <w:r w:rsidRPr="004770D9">
        <w:rPr>
          <w:rFonts w:ascii="Arial" w:hAnsi="Arial" w:cs="Arial"/>
          <w:sz w:val="26"/>
          <w:szCs w:val="26"/>
        </w:rPr>
        <w:t>llt)</w:t>
      </w:r>
      <w:r w:rsidRPr="004770D9">
        <w:rPr>
          <w:rFonts w:ascii="Arial" w:hAnsi="Arial" w:cs="Arial"/>
          <w:sz w:val="26"/>
          <w:szCs w:val="26"/>
        </w:rPr>
        <w:cr/>
      </w:r>
    </w:p>
    <w:p w14:paraId="10E4191A" w14:textId="77777777" w:rsidR="000547C8" w:rsidRPr="00381789" w:rsidRDefault="000547C8" w:rsidP="000547C8">
      <w:pPr>
        <w:jc w:val="both"/>
        <w:rPr>
          <w:rFonts w:ascii="Arial" w:hAnsi="Arial" w:cs="Arial"/>
          <w:sz w:val="26"/>
          <w:szCs w:val="26"/>
          <w:highlight w:val="yellow"/>
          <w:u w:val="single"/>
        </w:rPr>
      </w:pPr>
      <w:r w:rsidRPr="00381789">
        <w:rPr>
          <w:rFonts w:ascii="Arial" w:hAnsi="Arial" w:cs="Arial"/>
          <w:sz w:val="26"/>
          <w:szCs w:val="26"/>
          <w:highlight w:val="yellow"/>
          <w:u w:val="single"/>
        </w:rPr>
        <w:t>Soziale Rollen I</w:t>
      </w:r>
    </w:p>
    <w:p w14:paraId="19A3BD0F" w14:textId="77777777" w:rsidR="000547C8" w:rsidRPr="00381789" w:rsidRDefault="000547C8" w:rsidP="000547C8">
      <w:pPr>
        <w:pStyle w:val="Listenabsatz"/>
        <w:numPr>
          <w:ilvl w:val="0"/>
          <w:numId w:val="41"/>
        </w:numPr>
        <w:jc w:val="both"/>
        <w:rPr>
          <w:rFonts w:ascii="Arial" w:hAnsi="Arial" w:cs="Arial"/>
          <w:sz w:val="26"/>
          <w:szCs w:val="26"/>
          <w:highlight w:val="yellow"/>
        </w:rPr>
      </w:pPr>
      <w:r w:rsidRPr="00381789">
        <w:rPr>
          <w:rFonts w:ascii="Arial" w:hAnsi="Arial" w:cs="Arial"/>
          <w:sz w:val="26"/>
          <w:szCs w:val="26"/>
          <w:highlight w:val="yellow"/>
        </w:rPr>
        <w:t>Rolle = Bündel spezieller Normen</w:t>
      </w:r>
    </w:p>
    <w:p w14:paraId="3998AE48" w14:textId="77777777" w:rsidR="000547C8" w:rsidRPr="00381789" w:rsidRDefault="000547C8" w:rsidP="000547C8">
      <w:pPr>
        <w:pStyle w:val="Listenabsatz"/>
        <w:numPr>
          <w:ilvl w:val="0"/>
          <w:numId w:val="41"/>
        </w:numPr>
        <w:jc w:val="both"/>
        <w:rPr>
          <w:rFonts w:ascii="Arial" w:hAnsi="Arial" w:cs="Arial"/>
          <w:sz w:val="26"/>
          <w:szCs w:val="26"/>
          <w:highlight w:val="yellow"/>
        </w:rPr>
      </w:pPr>
      <w:r w:rsidRPr="00381789">
        <w:rPr>
          <w:rFonts w:ascii="Arial" w:hAnsi="Arial" w:cs="Arial"/>
          <w:sz w:val="26"/>
          <w:szCs w:val="26"/>
          <w:highlight w:val="yellow"/>
        </w:rPr>
        <w:t>Verhaltenserwartungen von Bezugsgruppen an Inhaber/innen sozialer Positionen</w:t>
      </w:r>
    </w:p>
    <w:p w14:paraId="3162E516" w14:textId="77777777" w:rsidR="000547C8" w:rsidRPr="00381789" w:rsidRDefault="000547C8" w:rsidP="000547C8">
      <w:pPr>
        <w:pStyle w:val="Listenabsatz"/>
        <w:numPr>
          <w:ilvl w:val="0"/>
          <w:numId w:val="41"/>
        </w:numPr>
        <w:jc w:val="both"/>
        <w:rPr>
          <w:rFonts w:ascii="Arial" w:hAnsi="Arial" w:cs="Arial"/>
          <w:sz w:val="26"/>
          <w:szCs w:val="26"/>
          <w:highlight w:val="yellow"/>
        </w:rPr>
      </w:pPr>
      <w:r w:rsidRPr="00381789">
        <w:rPr>
          <w:rFonts w:ascii="Arial" w:hAnsi="Arial" w:cs="Arial"/>
          <w:sz w:val="26"/>
          <w:szCs w:val="26"/>
          <w:highlight w:val="yellow"/>
        </w:rPr>
        <w:t>Rolle und Position: Schnittpunkt von Individuum und Gesellschaft</w:t>
      </w:r>
    </w:p>
    <w:p w14:paraId="39FB4A2B" w14:textId="77777777" w:rsidR="000547C8" w:rsidRPr="00381789" w:rsidRDefault="000547C8" w:rsidP="000547C8">
      <w:pPr>
        <w:pStyle w:val="Listenabsatz"/>
        <w:numPr>
          <w:ilvl w:val="0"/>
          <w:numId w:val="41"/>
        </w:numPr>
        <w:jc w:val="both"/>
        <w:rPr>
          <w:rFonts w:ascii="Arial" w:hAnsi="Arial" w:cs="Arial"/>
          <w:sz w:val="26"/>
          <w:szCs w:val="26"/>
          <w:highlight w:val="yellow"/>
        </w:rPr>
      </w:pPr>
      <w:r w:rsidRPr="00381789">
        <w:rPr>
          <w:rFonts w:ascii="Arial" w:hAnsi="Arial" w:cs="Arial"/>
          <w:sz w:val="26"/>
          <w:szCs w:val="26"/>
          <w:highlight w:val="yellow"/>
        </w:rPr>
        <w:t xml:space="preserve">Menschen nehmen unterschiedliche Positionen in der Gesellschaft ein </w:t>
      </w:r>
      <w:r w:rsidRPr="00381789">
        <w:rPr>
          <w:highlight w:val="yellow"/>
        </w:rPr>
        <w:sym w:font="Wingdings" w:char="F0E8"/>
      </w:r>
      <w:r w:rsidRPr="00381789">
        <w:rPr>
          <w:rFonts w:ascii="Arial" w:hAnsi="Arial" w:cs="Arial"/>
          <w:sz w:val="26"/>
          <w:szCs w:val="26"/>
          <w:highlight w:val="yellow"/>
        </w:rPr>
        <w:t xml:space="preserve"> mehrere Rollen</w:t>
      </w:r>
    </w:p>
    <w:p w14:paraId="785930E7" w14:textId="77777777" w:rsidR="000547C8" w:rsidRPr="00381789" w:rsidRDefault="000547C8" w:rsidP="000547C8">
      <w:pPr>
        <w:pStyle w:val="Listenabsatz"/>
        <w:numPr>
          <w:ilvl w:val="0"/>
          <w:numId w:val="41"/>
        </w:numPr>
        <w:jc w:val="both"/>
        <w:rPr>
          <w:rFonts w:ascii="Arial" w:hAnsi="Arial" w:cs="Arial"/>
          <w:sz w:val="26"/>
          <w:szCs w:val="26"/>
          <w:highlight w:val="yellow"/>
        </w:rPr>
      </w:pPr>
      <w:r w:rsidRPr="00381789">
        <w:rPr>
          <w:rFonts w:ascii="Arial" w:hAnsi="Arial" w:cs="Arial"/>
          <w:sz w:val="26"/>
          <w:szCs w:val="26"/>
          <w:highlight w:val="yellow"/>
        </w:rPr>
        <w:t>Rollenkonflikte:</w:t>
      </w:r>
    </w:p>
    <w:p w14:paraId="10B61398" w14:textId="77777777" w:rsidR="000547C8" w:rsidRPr="00381789" w:rsidRDefault="000547C8" w:rsidP="000547C8">
      <w:pPr>
        <w:pStyle w:val="Listenabsatz"/>
        <w:numPr>
          <w:ilvl w:val="1"/>
          <w:numId w:val="41"/>
        </w:numPr>
        <w:jc w:val="both"/>
        <w:rPr>
          <w:rFonts w:ascii="Arial" w:hAnsi="Arial" w:cs="Arial"/>
          <w:sz w:val="26"/>
          <w:szCs w:val="26"/>
          <w:highlight w:val="yellow"/>
        </w:rPr>
      </w:pPr>
      <w:r w:rsidRPr="00381789">
        <w:rPr>
          <w:rFonts w:ascii="Arial" w:hAnsi="Arial" w:cs="Arial"/>
          <w:sz w:val="26"/>
          <w:szCs w:val="26"/>
          <w:highlight w:val="yellow"/>
        </w:rPr>
        <w:t>widersprüchliche Erwartungen verschiedener Bezugspersonen oder –gruppen an eine Rolle (Intrarollenkonflikt)</w:t>
      </w:r>
    </w:p>
    <w:p w14:paraId="341A637E" w14:textId="25C668E6" w:rsidR="000547C8" w:rsidRDefault="000547C8" w:rsidP="000547C8">
      <w:pPr>
        <w:pStyle w:val="Listenabsatz"/>
        <w:numPr>
          <w:ilvl w:val="1"/>
          <w:numId w:val="41"/>
        </w:numPr>
        <w:jc w:val="both"/>
        <w:rPr>
          <w:rFonts w:ascii="Arial" w:hAnsi="Arial" w:cs="Arial"/>
          <w:sz w:val="26"/>
          <w:szCs w:val="26"/>
        </w:rPr>
      </w:pPr>
      <w:r w:rsidRPr="00381789">
        <w:rPr>
          <w:rFonts w:ascii="Arial" w:hAnsi="Arial" w:cs="Arial"/>
          <w:sz w:val="26"/>
          <w:szCs w:val="26"/>
          <w:highlight w:val="yellow"/>
        </w:rPr>
        <w:t>Widersprüche aus verschiedenen Rollen einer Person (Interrollenkonflikt)</w:t>
      </w:r>
    </w:p>
    <w:p w14:paraId="47B30889" w14:textId="03110058" w:rsidR="00381789" w:rsidRDefault="00381789" w:rsidP="00381789">
      <w:pPr>
        <w:jc w:val="both"/>
        <w:rPr>
          <w:rFonts w:ascii="Arial" w:hAnsi="Arial" w:cs="Arial"/>
          <w:sz w:val="26"/>
          <w:szCs w:val="26"/>
        </w:rPr>
      </w:pPr>
      <w:r w:rsidRPr="006310BD">
        <w:rPr>
          <w:rFonts w:ascii="Arial" w:hAnsi="Arial" w:cs="Arial"/>
          <w:sz w:val="26"/>
          <w:szCs w:val="26"/>
          <w:highlight w:val="green"/>
        </w:rPr>
        <w:t>Leitfragen hier wieder berücksichtigen, gerade bei den Leitfragen werden hier die wichtigen Punkte Rollen bezüglich benannt.</w:t>
      </w:r>
      <w:r w:rsidR="006310BD" w:rsidRPr="006310BD">
        <w:rPr>
          <w:rFonts w:ascii="Arial" w:hAnsi="Arial" w:cs="Arial"/>
          <w:sz w:val="26"/>
          <w:szCs w:val="26"/>
          <w:highlight w:val="green"/>
        </w:rPr>
        <w:t xml:space="preserve"> Früher waren das Verhaltenserwartungen, dadurch entstehen auch Konflikte Intrarollen/Interrollenkonflikt – diese Frage wird ganz sicher kommen, es wird ein Konflikt beschrieben und gefragt, ob es sich um einen Intra- oder Interrollenkonflikt handelt.</w:t>
      </w:r>
    </w:p>
    <w:p w14:paraId="31347019" w14:textId="77777777" w:rsidR="00381789" w:rsidRPr="00381789" w:rsidRDefault="00381789" w:rsidP="00381789">
      <w:pPr>
        <w:jc w:val="both"/>
        <w:rPr>
          <w:rFonts w:ascii="Arial" w:hAnsi="Arial" w:cs="Arial"/>
          <w:sz w:val="26"/>
          <w:szCs w:val="26"/>
        </w:rPr>
      </w:pPr>
    </w:p>
    <w:p w14:paraId="7367B83B" w14:textId="77777777" w:rsidR="000547C8" w:rsidRPr="00DD5462" w:rsidRDefault="000547C8" w:rsidP="000547C8">
      <w:pPr>
        <w:jc w:val="both"/>
        <w:rPr>
          <w:rFonts w:ascii="Arial" w:hAnsi="Arial" w:cs="Arial"/>
          <w:sz w:val="26"/>
          <w:szCs w:val="26"/>
          <w:highlight w:val="yellow"/>
          <w:u w:val="single"/>
        </w:rPr>
      </w:pPr>
      <w:r w:rsidRPr="00DD5462">
        <w:rPr>
          <w:rFonts w:ascii="Arial" w:hAnsi="Arial" w:cs="Arial"/>
          <w:sz w:val="26"/>
          <w:szCs w:val="26"/>
          <w:highlight w:val="yellow"/>
          <w:u w:val="single"/>
        </w:rPr>
        <w:t>Soziale Rollen II</w:t>
      </w:r>
    </w:p>
    <w:p w14:paraId="6D139901" w14:textId="0C4E04EB" w:rsidR="000547C8" w:rsidRPr="00DD5462" w:rsidRDefault="000547C8" w:rsidP="000547C8">
      <w:pPr>
        <w:pStyle w:val="Listenabsatz"/>
        <w:numPr>
          <w:ilvl w:val="0"/>
          <w:numId w:val="42"/>
        </w:numPr>
        <w:jc w:val="both"/>
        <w:rPr>
          <w:rFonts w:ascii="Arial" w:hAnsi="Arial" w:cs="Arial"/>
          <w:sz w:val="26"/>
          <w:szCs w:val="26"/>
          <w:highlight w:val="yellow"/>
        </w:rPr>
      </w:pPr>
      <w:r w:rsidRPr="00DD5462">
        <w:rPr>
          <w:rFonts w:ascii="Arial" w:hAnsi="Arial" w:cs="Arial"/>
          <w:sz w:val="26"/>
          <w:szCs w:val="26"/>
          <w:highlight w:val="yellow"/>
        </w:rPr>
        <w:lastRenderedPageBreak/>
        <w:t>Rolle als erlernte Verhaltensfigur, die in relevanten Situationen aktualisiert wird</w:t>
      </w:r>
      <w:r w:rsidR="00DD5462">
        <w:rPr>
          <w:rFonts w:ascii="Arial" w:hAnsi="Arial" w:cs="Arial"/>
          <w:sz w:val="26"/>
          <w:szCs w:val="26"/>
          <w:highlight w:val="yellow"/>
        </w:rPr>
        <w:t xml:space="preserve"> </w:t>
      </w:r>
      <w:r w:rsidR="00DD5462" w:rsidRPr="00DD5462">
        <w:rPr>
          <w:rFonts w:ascii="Arial" w:hAnsi="Arial" w:cs="Arial"/>
          <w:sz w:val="26"/>
          <w:szCs w:val="26"/>
          <w:highlight w:val="green"/>
        </w:rPr>
        <w:t>eine Rolle ist ein Lernprozess und man muss sich auch oft darüber verständigen, was man macht</w:t>
      </w:r>
      <w:r w:rsidR="00DD5462">
        <w:rPr>
          <w:rFonts w:ascii="Arial" w:hAnsi="Arial" w:cs="Arial"/>
          <w:sz w:val="26"/>
          <w:szCs w:val="26"/>
          <w:highlight w:val="green"/>
        </w:rPr>
        <w:t>, in welcher Situation man ist und welche Rollen man hat</w:t>
      </w:r>
    </w:p>
    <w:p w14:paraId="23E1B905" w14:textId="77777777" w:rsidR="000547C8" w:rsidRPr="00DD5462" w:rsidRDefault="000547C8" w:rsidP="000547C8">
      <w:pPr>
        <w:pStyle w:val="Listenabsatz"/>
        <w:numPr>
          <w:ilvl w:val="0"/>
          <w:numId w:val="42"/>
        </w:numPr>
        <w:jc w:val="both"/>
        <w:rPr>
          <w:rFonts w:ascii="Arial" w:hAnsi="Arial" w:cs="Arial"/>
          <w:sz w:val="26"/>
          <w:szCs w:val="26"/>
          <w:highlight w:val="yellow"/>
        </w:rPr>
      </w:pPr>
      <w:r w:rsidRPr="00DD5462">
        <w:rPr>
          <w:rFonts w:ascii="Arial" w:hAnsi="Arial" w:cs="Arial"/>
          <w:sz w:val="26"/>
          <w:szCs w:val="26"/>
          <w:highlight w:val="yellow"/>
        </w:rPr>
        <w:t>„Rollen repräsentieren die Gesellschaftsordnung. (...) Mittels der Rollen, die er spielt, wird der Einzelne in einzelne Gebiete gesellschaftlich objektivierten Wissens eingewiesen...“ (Berger/</w:t>
      </w:r>
      <w:proofErr w:type="spellStart"/>
      <w:r w:rsidRPr="00DD5462">
        <w:rPr>
          <w:rFonts w:ascii="Arial" w:hAnsi="Arial" w:cs="Arial"/>
          <w:sz w:val="26"/>
          <w:szCs w:val="26"/>
          <w:highlight w:val="yellow"/>
        </w:rPr>
        <w:t>Luckmann</w:t>
      </w:r>
      <w:proofErr w:type="spellEnd"/>
      <w:r w:rsidRPr="00DD5462">
        <w:rPr>
          <w:rFonts w:ascii="Arial" w:hAnsi="Arial" w:cs="Arial"/>
          <w:sz w:val="26"/>
          <w:szCs w:val="26"/>
          <w:highlight w:val="yellow"/>
        </w:rPr>
        <w:t xml:space="preserve"> 1966: 79ff.)</w:t>
      </w:r>
    </w:p>
    <w:p w14:paraId="2583BFD2" w14:textId="77777777" w:rsidR="000547C8" w:rsidRPr="00DD5462" w:rsidRDefault="000547C8" w:rsidP="000547C8">
      <w:pPr>
        <w:pStyle w:val="Listenabsatz"/>
        <w:numPr>
          <w:ilvl w:val="0"/>
          <w:numId w:val="42"/>
        </w:numPr>
        <w:jc w:val="both"/>
        <w:rPr>
          <w:rFonts w:ascii="Arial" w:hAnsi="Arial" w:cs="Arial"/>
          <w:sz w:val="26"/>
          <w:szCs w:val="26"/>
          <w:highlight w:val="yellow"/>
        </w:rPr>
      </w:pPr>
      <w:r w:rsidRPr="00DD5462">
        <w:rPr>
          <w:rFonts w:ascii="Arial" w:hAnsi="Arial" w:cs="Arial"/>
          <w:sz w:val="26"/>
          <w:szCs w:val="26"/>
          <w:highlight w:val="yellow"/>
        </w:rPr>
        <w:t>Vororientierungen und Fertigkeiten für flüssiges Rollenspiel nötig – Grundlage: Typisierungen</w:t>
      </w:r>
    </w:p>
    <w:p w14:paraId="4A62AE4F" w14:textId="77777777" w:rsidR="000547C8" w:rsidRPr="00DD5462" w:rsidRDefault="000547C8" w:rsidP="000547C8">
      <w:pPr>
        <w:pStyle w:val="Listenabsatz"/>
        <w:numPr>
          <w:ilvl w:val="0"/>
          <w:numId w:val="42"/>
        </w:numPr>
        <w:jc w:val="both"/>
        <w:rPr>
          <w:rFonts w:ascii="Arial" w:hAnsi="Arial" w:cs="Arial"/>
          <w:sz w:val="26"/>
          <w:szCs w:val="26"/>
          <w:highlight w:val="yellow"/>
        </w:rPr>
      </w:pPr>
      <w:r w:rsidRPr="00DD5462">
        <w:rPr>
          <w:rFonts w:ascii="Arial" w:hAnsi="Arial" w:cs="Arial"/>
          <w:sz w:val="26"/>
          <w:szCs w:val="26"/>
          <w:highlight w:val="yellow"/>
        </w:rPr>
        <w:t>Rollenspiel verlangt Interpretations- und Verständigungsleistungen</w:t>
      </w:r>
    </w:p>
    <w:p w14:paraId="46C5F06E" w14:textId="77777777" w:rsidR="000547C8" w:rsidRPr="00DD5462" w:rsidRDefault="000547C8" w:rsidP="000547C8">
      <w:pPr>
        <w:pStyle w:val="Listenabsatz"/>
        <w:numPr>
          <w:ilvl w:val="0"/>
          <w:numId w:val="42"/>
        </w:numPr>
        <w:jc w:val="both"/>
        <w:rPr>
          <w:rFonts w:ascii="Arial" w:hAnsi="Arial" w:cs="Arial"/>
          <w:sz w:val="26"/>
          <w:szCs w:val="26"/>
          <w:highlight w:val="yellow"/>
        </w:rPr>
      </w:pPr>
      <w:r w:rsidRPr="00DD5462">
        <w:rPr>
          <w:rFonts w:ascii="Arial" w:hAnsi="Arial" w:cs="Arial"/>
          <w:sz w:val="26"/>
          <w:szCs w:val="26"/>
          <w:highlight w:val="yellow"/>
        </w:rPr>
        <w:t>aktive Aneignung von Rollen (Interpretation, Reflexion, eigene Bedürfnisse) und Aushandeln einer gemeinsamen Situation</w:t>
      </w:r>
    </w:p>
    <w:p w14:paraId="32A57CBC" w14:textId="77777777" w:rsidR="000547C8" w:rsidRPr="00DD5462" w:rsidRDefault="000547C8" w:rsidP="000547C8">
      <w:pPr>
        <w:pStyle w:val="Listenabsatz"/>
        <w:numPr>
          <w:ilvl w:val="0"/>
          <w:numId w:val="42"/>
        </w:numPr>
        <w:jc w:val="both"/>
        <w:rPr>
          <w:rFonts w:ascii="Arial" w:hAnsi="Arial" w:cs="Arial"/>
          <w:sz w:val="26"/>
          <w:szCs w:val="26"/>
          <w:highlight w:val="yellow"/>
        </w:rPr>
      </w:pPr>
      <w:r w:rsidRPr="00DD5462">
        <w:rPr>
          <w:rFonts w:ascii="Arial" w:hAnsi="Arial" w:cs="Arial"/>
          <w:sz w:val="26"/>
          <w:szCs w:val="26"/>
          <w:highlight w:val="yellow"/>
        </w:rPr>
        <w:t>Rollendistanz (</w:t>
      </w:r>
      <w:proofErr w:type="spellStart"/>
      <w:r w:rsidRPr="00DD5462">
        <w:rPr>
          <w:rFonts w:ascii="Arial" w:hAnsi="Arial" w:cs="Arial"/>
          <w:sz w:val="26"/>
          <w:szCs w:val="26"/>
          <w:highlight w:val="yellow"/>
        </w:rPr>
        <w:t>Goffman</w:t>
      </w:r>
      <w:proofErr w:type="spellEnd"/>
      <w:r w:rsidRPr="00DD5462">
        <w:rPr>
          <w:rFonts w:ascii="Arial" w:hAnsi="Arial" w:cs="Arial"/>
          <w:sz w:val="26"/>
          <w:szCs w:val="26"/>
          <w:highlight w:val="yellow"/>
        </w:rPr>
        <w:t>): Ironie, Überbetonung, ausweichen, sich nicht beteiligen...</w:t>
      </w:r>
    </w:p>
    <w:p w14:paraId="11AF0ACC" w14:textId="77777777" w:rsidR="000547C8" w:rsidRDefault="000547C8" w:rsidP="000547C8">
      <w:pPr>
        <w:pStyle w:val="Listenabsatz"/>
        <w:numPr>
          <w:ilvl w:val="0"/>
          <w:numId w:val="42"/>
        </w:numPr>
        <w:jc w:val="both"/>
        <w:rPr>
          <w:rFonts w:ascii="Arial" w:hAnsi="Arial" w:cs="Arial"/>
          <w:sz w:val="26"/>
          <w:szCs w:val="26"/>
        </w:rPr>
      </w:pPr>
      <w:r w:rsidRPr="00DD5462">
        <w:rPr>
          <w:rFonts w:ascii="Arial" w:hAnsi="Arial" w:cs="Arial"/>
          <w:sz w:val="26"/>
          <w:szCs w:val="26"/>
          <w:highlight w:val="yellow"/>
        </w:rPr>
        <w:t>die soziale Identität verlangt, so zu sein wie alle anderen (in der gleichen Rolle), die personale Identität verlangt, so zu sein wie kein anderer (Krappmann 2005)</w:t>
      </w:r>
      <w:r w:rsidRPr="00D536D8">
        <w:rPr>
          <w:rFonts w:ascii="Arial" w:hAnsi="Arial" w:cs="Arial"/>
          <w:sz w:val="26"/>
          <w:szCs w:val="26"/>
        </w:rPr>
        <w:cr/>
      </w:r>
    </w:p>
    <w:p w14:paraId="033DE711" w14:textId="77777777" w:rsidR="000547C8" w:rsidRPr="00DD5462" w:rsidRDefault="000547C8" w:rsidP="000547C8">
      <w:pPr>
        <w:jc w:val="both"/>
        <w:rPr>
          <w:rFonts w:ascii="Arial" w:hAnsi="Arial" w:cs="Arial"/>
          <w:sz w:val="26"/>
          <w:szCs w:val="26"/>
          <w:highlight w:val="yellow"/>
          <w:u w:val="single"/>
        </w:rPr>
      </w:pPr>
      <w:r w:rsidRPr="00DD5462">
        <w:rPr>
          <w:rFonts w:ascii="Arial" w:hAnsi="Arial" w:cs="Arial"/>
          <w:sz w:val="26"/>
          <w:szCs w:val="26"/>
          <w:highlight w:val="yellow"/>
          <w:u w:val="single"/>
        </w:rPr>
        <w:t>Sozialisation</w:t>
      </w:r>
    </w:p>
    <w:p w14:paraId="78D61811" w14:textId="77777777" w:rsidR="000547C8" w:rsidRPr="00DD5462" w:rsidRDefault="000547C8" w:rsidP="000547C8">
      <w:pPr>
        <w:pStyle w:val="Listenabsatz"/>
        <w:numPr>
          <w:ilvl w:val="0"/>
          <w:numId w:val="43"/>
        </w:numPr>
        <w:jc w:val="both"/>
        <w:rPr>
          <w:rFonts w:ascii="Arial" w:hAnsi="Arial" w:cs="Arial"/>
          <w:sz w:val="26"/>
          <w:szCs w:val="26"/>
          <w:highlight w:val="yellow"/>
        </w:rPr>
      </w:pPr>
      <w:r w:rsidRPr="00DD5462">
        <w:rPr>
          <w:rFonts w:ascii="Arial" w:hAnsi="Arial" w:cs="Arial"/>
          <w:sz w:val="26"/>
          <w:szCs w:val="26"/>
          <w:highlight w:val="yellow"/>
        </w:rPr>
        <w:t>Durkheim: Gesellschaft erneuert Bedingungen ihrer Existenz, Sicherung ihres Zusammenhalts</w:t>
      </w:r>
    </w:p>
    <w:p w14:paraId="48663A6A" w14:textId="77777777" w:rsidR="000547C8" w:rsidRPr="00DD5462" w:rsidRDefault="000547C8" w:rsidP="000547C8">
      <w:pPr>
        <w:pStyle w:val="Listenabsatz"/>
        <w:numPr>
          <w:ilvl w:val="0"/>
          <w:numId w:val="43"/>
        </w:numPr>
        <w:jc w:val="both"/>
        <w:rPr>
          <w:rFonts w:ascii="Arial" w:hAnsi="Arial" w:cs="Arial"/>
          <w:sz w:val="26"/>
          <w:szCs w:val="26"/>
          <w:highlight w:val="yellow"/>
        </w:rPr>
      </w:pPr>
      <w:proofErr w:type="spellStart"/>
      <w:r w:rsidRPr="00DD5462">
        <w:rPr>
          <w:rFonts w:ascii="Arial" w:hAnsi="Arial" w:cs="Arial"/>
          <w:sz w:val="26"/>
          <w:szCs w:val="26"/>
          <w:highlight w:val="yellow"/>
        </w:rPr>
        <w:t>Socialisation</w:t>
      </w:r>
      <w:proofErr w:type="spellEnd"/>
      <w:r w:rsidRPr="00DD5462">
        <w:rPr>
          <w:rFonts w:ascii="Arial" w:hAnsi="Arial" w:cs="Arial"/>
          <w:sz w:val="26"/>
          <w:szCs w:val="26"/>
          <w:highlight w:val="yellow"/>
        </w:rPr>
        <w:t xml:space="preserve"> </w:t>
      </w:r>
      <w:proofErr w:type="spellStart"/>
      <w:r w:rsidRPr="00DD5462">
        <w:rPr>
          <w:rFonts w:ascii="Arial" w:hAnsi="Arial" w:cs="Arial"/>
          <w:sz w:val="26"/>
          <w:szCs w:val="26"/>
          <w:highlight w:val="yellow"/>
        </w:rPr>
        <w:t>méthodique</w:t>
      </w:r>
      <w:proofErr w:type="spellEnd"/>
      <w:r w:rsidRPr="00DD5462">
        <w:rPr>
          <w:rFonts w:ascii="Arial" w:hAnsi="Arial" w:cs="Arial"/>
          <w:sz w:val="26"/>
          <w:szCs w:val="26"/>
          <w:highlight w:val="yellow"/>
        </w:rPr>
        <w:t xml:space="preserve"> (Emile Durkheim): Planmäßige Erziehung im Hinblick auf eine bestimmte soziale Ordnung unter Sicherung der Vielfalt in der Gesellschaft</w:t>
      </w:r>
    </w:p>
    <w:p w14:paraId="14DBD731" w14:textId="77777777" w:rsidR="000547C8" w:rsidRPr="00DD5462" w:rsidRDefault="000547C8" w:rsidP="000547C8">
      <w:pPr>
        <w:pStyle w:val="Listenabsatz"/>
        <w:numPr>
          <w:ilvl w:val="0"/>
          <w:numId w:val="43"/>
        </w:numPr>
        <w:jc w:val="both"/>
        <w:rPr>
          <w:rFonts w:ascii="Arial" w:hAnsi="Arial" w:cs="Arial"/>
          <w:sz w:val="26"/>
          <w:szCs w:val="26"/>
          <w:highlight w:val="yellow"/>
        </w:rPr>
      </w:pPr>
      <w:r w:rsidRPr="00DD5462">
        <w:rPr>
          <w:rFonts w:ascii="Arial" w:hAnsi="Arial" w:cs="Arial"/>
          <w:sz w:val="26"/>
          <w:szCs w:val="26"/>
          <w:highlight w:val="yellow"/>
        </w:rPr>
        <w:t>„Internalisierung“ der Pflichten und Regeln („soziale Tatsachen“)</w:t>
      </w:r>
    </w:p>
    <w:p w14:paraId="50DB2EBE" w14:textId="77777777" w:rsidR="000547C8" w:rsidRPr="00D536D8" w:rsidRDefault="000547C8" w:rsidP="000547C8">
      <w:pPr>
        <w:pStyle w:val="Listenabsatz"/>
        <w:numPr>
          <w:ilvl w:val="0"/>
          <w:numId w:val="43"/>
        </w:numPr>
        <w:jc w:val="both"/>
        <w:rPr>
          <w:rFonts w:ascii="Arial" w:hAnsi="Arial" w:cs="Arial"/>
          <w:sz w:val="26"/>
          <w:szCs w:val="26"/>
        </w:rPr>
      </w:pPr>
      <w:r w:rsidRPr="00DD5462">
        <w:rPr>
          <w:rFonts w:ascii="Arial" w:hAnsi="Arial" w:cs="Arial"/>
          <w:sz w:val="26"/>
          <w:szCs w:val="26"/>
          <w:highlight w:val="yellow"/>
        </w:rPr>
        <w:t>„Inkorporierung“ der Wahrnehmungs-, Denk- und Handlungsmuster im Habitus (Pierre Bourdieu)</w:t>
      </w:r>
      <w:r w:rsidRPr="00D536D8">
        <w:rPr>
          <w:rFonts w:ascii="Arial" w:hAnsi="Arial" w:cs="Arial"/>
          <w:sz w:val="26"/>
          <w:szCs w:val="26"/>
        </w:rPr>
        <w:cr/>
      </w:r>
    </w:p>
    <w:p w14:paraId="039D14DB" w14:textId="77777777" w:rsidR="000547C8" w:rsidRPr="00DD5462" w:rsidRDefault="000547C8" w:rsidP="000547C8">
      <w:pPr>
        <w:jc w:val="both"/>
        <w:rPr>
          <w:rFonts w:ascii="Arial" w:hAnsi="Arial" w:cs="Arial"/>
          <w:sz w:val="26"/>
          <w:szCs w:val="26"/>
          <w:highlight w:val="yellow"/>
        </w:rPr>
      </w:pPr>
      <w:r w:rsidRPr="00DD5462">
        <w:rPr>
          <w:rFonts w:ascii="Arial" w:hAnsi="Arial" w:cs="Arial"/>
          <w:b/>
          <w:sz w:val="26"/>
          <w:szCs w:val="26"/>
          <w:highlight w:val="yellow"/>
          <w:u w:val="single"/>
        </w:rPr>
        <w:t>George Herbert Mead</w:t>
      </w:r>
      <w:r w:rsidRPr="00DD5462">
        <w:rPr>
          <w:rFonts w:ascii="Arial" w:hAnsi="Arial" w:cs="Arial"/>
          <w:sz w:val="26"/>
          <w:szCs w:val="26"/>
          <w:highlight w:val="yellow"/>
        </w:rPr>
        <w:t xml:space="preserve"> (1863 – 1931)</w:t>
      </w:r>
    </w:p>
    <w:p w14:paraId="3C35C344" w14:textId="77777777" w:rsidR="000547C8" w:rsidRPr="00DD5462" w:rsidRDefault="000547C8" w:rsidP="000547C8">
      <w:pPr>
        <w:pStyle w:val="Listenabsatz"/>
        <w:numPr>
          <w:ilvl w:val="0"/>
          <w:numId w:val="44"/>
        </w:numPr>
        <w:jc w:val="both"/>
        <w:rPr>
          <w:rFonts w:ascii="Arial" w:hAnsi="Arial" w:cs="Arial"/>
          <w:sz w:val="26"/>
          <w:szCs w:val="26"/>
          <w:highlight w:val="yellow"/>
        </w:rPr>
      </w:pPr>
      <w:r w:rsidRPr="00DD5462">
        <w:rPr>
          <w:rFonts w:ascii="Arial" w:hAnsi="Arial" w:cs="Arial"/>
          <w:sz w:val="26"/>
          <w:szCs w:val="26"/>
          <w:highlight w:val="yellow"/>
        </w:rPr>
        <w:t>„Integration in einen organisierten gesellschaftlichen Erfahrungs- und Verhaltensprozess“</w:t>
      </w:r>
    </w:p>
    <w:p w14:paraId="7590D9E6" w14:textId="77777777" w:rsidR="000547C8" w:rsidRPr="00DD5462" w:rsidRDefault="000547C8" w:rsidP="000547C8">
      <w:pPr>
        <w:pStyle w:val="Listenabsatz"/>
        <w:numPr>
          <w:ilvl w:val="0"/>
          <w:numId w:val="44"/>
        </w:numPr>
        <w:jc w:val="both"/>
        <w:rPr>
          <w:rFonts w:ascii="Arial" w:hAnsi="Arial" w:cs="Arial"/>
          <w:sz w:val="26"/>
          <w:szCs w:val="26"/>
          <w:highlight w:val="yellow"/>
        </w:rPr>
      </w:pPr>
      <w:r w:rsidRPr="00DD5462">
        <w:rPr>
          <w:rFonts w:ascii="Arial" w:hAnsi="Arial" w:cs="Arial"/>
          <w:sz w:val="26"/>
          <w:szCs w:val="26"/>
          <w:highlight w:val="yellow"/>
        </w:rPr>
        <w:t>Soziale Ordnung durch Kommunikation, durch Verständigung</w:t>
      </w:r>
    </w:p>
    <w:p w14:paraId="5104305C" w14:textId="77777777" w:rsidR="000547C8" w:rsidRPr="00DD5462" w:rsidRDefault="000547C8" w:rsidP="000547C8">
      <w:pPr>
        <w:pStyle w:val="Listenabsatz"/>
        <w:numPr>
          <w:ilvl w:val="0"/>
          <w:numId w:val="44"/>
        </w:numPr>
        <w:jc w:val="both"/>
        <w:rPr>
          <w:rFonts w:ascii="Arial" w:hAnsi="Arial" w:cs="Arial"/>
          <w:sz w:val="26"/>
          <w:szCs w:val="26"/>
          <w:highlight w:val="yellow"/>
        </w:rPr>
      </w:pPr>
      <w:r w:rsidRPr="00DD5462">
        <w:rPr>
          <w:rFonts w:ascii="Arial" w:hAnsi="Arial" w:cs="Arial"/>
          <w:sz w:val="26"/>
          <w:szCs w:val="26"/>
          <w:highlight w:val="yellow"/>
        </w:rPr>
        <w:t>Rollenspiel der Kinder („</w:t>
      </w:r>
      <w:proofErr w:type="spellStart"/>
      <w:r w:rsidRPr="00DD5462">
        <w:rPr>
          <w:rFonts w:ascii="Arial" w:hAnsi="Arial" w:cs="Arial"/>
          <w:sz w:val="26"/>
          <w:szCs w:val="26"/>
          <w:highlight w:val="yellow"/>
        </w:rPr>
        <w:t>play</w:t>
      </w:r>
      <w:proofErr w:type="spellEnd"/>
      <w:r w:rsidRPr="00DD5462">
        <w:rPr>
          <w:rFonts w:ascii="Arial" w:hAnsi="Arial" w:cs="Arial"/>
          <w:sz w:val="26"/>
          <w:szCs w:val="26"/>
          <w:highlight w:val="yellow"/>
        </w:rPr>
        <w:t>“): Rolle wichtiger Bezugspersonen</w:t>
      </w:r>
    </w:p>
    <w:p w14:paraId="28C0112A" w14:textId="77777777" w:rsidR="000547C8" w:rsidRPr="00DD5462" w:rsidRDefault="000547C8" w:rsidP="000547C8">
      <w:pPr>
        <w:pStyle w:val="Listenabsatz"/>
        <w:numPr>
          <w:ilvl w:val="0"/>
          <w:numId w:val="44"/>
        </w:numPr>
        <w:jc w:val="both"/>
        <w:rPr>
          <w:rFonts w:ascii="Arial" w:hAnsi="Arial" w:cs="Arial"/>
          <w:sz w:val="26"/>
          <w:szCs w:val="26"/>
          <w:highlight w:val="yellow"/>
        </w:rPr>
      </w:pPr>
      <w:r w:rsidRPr="00DD5462">
        <w:rPr>
          <w:rFonts w:ascii="Arial" w:hAnsi="Arial" w:cs="Arial"/>
          <w:sz w:val="26"/>
          <w:szCs w:val="26"/>
          <w:highlight w:val="yellow"/>
        </w:rPr>
        <w:t>Spiel mit mehreren Rollen und bestimmten Regeln („</w:t>
      </w:r>
      <w:proofErr w:type="spellStart"/>
      <w:r w:rsidRPr="00DD5462">
        <w:rPr>
          <w:rFonts w:ascii="Arial" w:hAnsi="Arial" w:cs="Arial"/>
          <w:sz w:val="26"/>
          <w:szCs w:val="26"/>
          <w:highlight w:val="yellow"/>
        </w:rPr>
        <w:t>game</w:t>
      </w:r>
      <w:proofErr w:type="spellEnd"/>
      <w:r w:rsidRPr="00DD5462">
        <w:rPr>
          <w:rFonts w:ascii="Arial" w:hAnsi="Arial" w:cs="Arial"/>
          <w:sz w:val="26"/>
          <w:szCs w:val="26"/>
          <w:highlight w:val="yellow"/>
        </w:rPr>
        <w:t>“):</w:t>
      </w:r>
    </w:p>
    <w:p w14:paraId="6B5F46A1" w14:textId="77777777" w:rsidR="000547C8" w:rsidRPr="00DD5462" w:rsidRDefault="000547C8" w:rsidP="000547C8">
      <w:pPr>
        <w:pStyle w:val="Listenabsatz"/>
        <w:numPr>
          <w:ilvl w:val="0"/>
          <w:numId w:val="44"/>
        </w:numPr>
        <w:jc w:val="both"/>
        <w:rPr>
          <w:rFonts w:ascii="Arial" w:hAnsi="Arial" w:cs="Arial"/>
          <w:sz w:val="26"/>
          <w:szCs w:val="26"/>
          <w:highlight w:val="yellow"/>
        </w:rPr>
      </w:pPr>
      <w:r w:rsidRPr="00DD5462">
        <w:rPr>
          <w:rFonts w:ascii="Arial" w:hAnsi="Arial" w:cs="Arial"/>
          <w:sz w:val="26"/>
          <w:szCs w:val="26"/>
          <w:highlight w:val="yellow"/>
        </w:rPr>
        <w:t>Berücksichtigung der Perspektiven aller Beteiligten</w:t>
      </w:r>
    </w:p>
    <w:p w14:paraId="41258E8A" w14:textId="77777777" w:rsidR="000547C8" w:rsidRPr="00DD5462" w:rsidRDefault="000547C8" w:rsidP="000547C8">
      <w:pPr>
        <w:pStyle w:val="Listenabsatz"/>
        <w:numPr>
          <w:ilvl w:val="0"/>
          <w:numId w:val="44"/>
        </w:numPr>
        <w:jc w:val="both"/>
        <w:rPr>
          <w:rFonts w:ascii="Arial" w:hAnsi="Arial" w:cs="Arial"/>
          <w:sz w:val="26"/>
          <w:szCs w:val="26"/>
          <w:highlight w:val="yellow"/>
        </w:rPr>
      </w:pPr>
      <w:r w:rsidRPr="00DD5462">
        <w:rPr>
          <w:rFonts w:ascii="Arial" w:hAnsi="Arial" w:cs="Arial"/>
          <w:sz w:val="26"/>
          <w:szCs w:val="26"/>
          <w:highlight w:val="yellow"/>
        </w:rPr>
        <w:t>Mensch hat die Fähigkeit, sich in die Rolle des anderen zu versetzen (Rollenübernahme)</w:t>
      </w:r>
      <w:r w:rsidRPr="00DD5462">
        <w:rPr>
          <w:rFonts w:ascii="SimSun" w:eastAsia="SimSun" w:hAnsi="SimSun" w:cs="SimSun"/>
          <w:sz w:val="26"/>
          <w:szCs w:val="26"/>
          <w:highlight w:val="yellow"/>
        </w:rPr>
        <w:t xml:space="preserve"> </w:t>
      </w:r>
      <w:r w:rsidRPr="00DD5462">
        <w:rPr>
          <w:rFonts w:ascii="SimSun" w:eastAsia="SimSun" w:hAnsi="SimSun" w:cs="SimSun"/>
          <w:sz w:val="26"/>
          <w:szCs w:val="26"/>
          <w:highlight w:val="yellow"/>
        </w:rPr>
        <w:sym w:font="Wingdings" w:char="F0E8"/>
      </w:r>
      <w:r w:rsidRPr="00DD5462">
        <w:rPr>
          <w:rFonts w:ascii="Arial" w:hAnsi="Arial" w:cs="Arial"/>
          <w:sz w:val="26"/>
          <w:szCs w:val="26"/>
          <w:highlight w:val="yellow"/>
        </w:rPr>
        <w:t xml:space="preserve"> Perspektiven verschränken sich</w:t>
      </w:r>
    </w:p>
    <w:p w14:paraId="58DA2E4E" w14:textId="77777777" w:rsidR="000547C8" w:rsidRPr="00DD5462" w:rsidRDefault="000547C8" w:rsidP="000547C8">
      <w:pPr>
        <w:pStyle w:val="Listenabsatz"/>
        <w:numPr>
          <w:ilvl w:val="0"/>
          <w:numId w:val="44"/>
        </w:numPr>
        <w:jc w:val="both"/>
        <w:rPr>
          <w:rFonts w:ascii="Arial" w:hAnsi="Arial" w:cs="Arial"/>
          <w:sz w:val="26"/>
          <w:szCs w:val="26"/>
          <w:highlight w:val="yellow"/>
        </w:rPr>
      </w:pPr>
      <w:r w:rsidRPr="00DD5462">
        <w:rPr>
          <w:rFonts w:ascii="Arial" w:hAnsi="Arial" w:cs="Arial"/>
          <w:sz w:val="26"/>
          <w:szCs w:val="26"/>
          <w:highlight w:val="yellow"/>
        </w:rPr>
        <w:t>Orientierung am „generalisierten Anderen“</w:t>
      </w:r>
      <w:r w:rsidRPr="00DD5462">
        <w:rPr>
          <w:rFonts w:ascii="SimSun" w:eastAsia="SimSun" w:hAnsi="SimSun" w:cs="SimSun"/>
          <w:sz w:val="26"/>
          <w:szCs w:val="26"/>
          <w:highlight w:val="yellow"/>
        </w:rPr>
        <w:t xml:space="preserve"> </w:t>
      </w:r>
      <w:r w:rsidRPr="00DD5462">
        <w:rPr>
          <w:rFonts w:ascii="SimSun" w:eastAsia="SimSun" w:hAnsi="SimSun" w:cs="SimSun"/>
          <w:sz w:val="26"/>
          <w:szCs w:val="26"/>
          <w:highlight w:val="yellow"/>
        </w:rPr>
        <w:sym w:font="Wingdings" w:char="F0E8"/>
      </w:r>
      <w:r w:rsidRPr="00DD5462">
        <w:rPr>
          <w:rFonts w:ascii="SimSun" w:eastAsia="SimSun" w:hAnsi="SimSun" w:cs="SimSun"/>
          <w:sz w:val="26"/>
          <w:szCs w:val="26"/>
          <w:highlight w:val="yellow"/>
        </w:rPr>
        <w:t xml:space="preserve"> </w:t>
      </w:r>
      <w:r w:rsidRPr="00DD5462">
        <w:rPr>
          <w:rFonts w:ascii="Arial" w:hAnsi="Arial" w:cs="Arial"/>
          <w:sz w:val="26"/>
          <w:szCs w:val="26"/>
          <w:highlight w:val="yellow"/>
        </w:rPr>
        <w:t>Haltungen der gesamten Gemeinschaft werden verinnerlicht</w:t>
      </w:r>
    </w:p>
    <w:p w14:paraId="452F4EF0" w14:textId="77777777" w:rsidR="000547C8" w:rsidRPr="00DD5462" w:rsidRDefault="000547C8" w:rsidP="000547C8">
      <w:pPr>
        <w:pStyle w:val="Listenabsatz"/>
        <w:numPr>
          <w:ilvl w:val="0"/>
          <w:numId w:val="44"/>
        </w:numPr>
        <w:jc w:val="both"/>
        <w:rPr>
          <w:rFonts w:ascii="Arial" w:hAnsi="Arial" w:cs="Arial"/>
          <w:sz w:val="26"/>
          <w:szCs w:val="26"/>
          <w:highlight w:val="yellow"/>
        </w:rPr>
      </w:pPr>
      <w:r w:rsidRPr="00DD5462">
        <w:rPr>
          <w:rFonts w:ascii="Arial" w:hAnsi="Arial" w:cs="Arial"/>
          <w:sz w:val="26"/>
          <w:szCs w:val="26"/>
          <w:highlight w:val="yellow"/>
        </w:rPr>
        <w:t>Interaktion, Übernahme von Perspektiven</w:t>
      </w:r>
      <w:r w:rsidRPr="00DD5462">
        <w:rPr>
          <w:rFonts w:ascii="SimSun" w:eastAsia="SimSun" w:hAnsi="SimSun" w:cs="SimSun"/>
          <w:sz w:val="26"/>
          <w:szCs w:val="26"/>
          <w:highlight w:val="yellow"/>
        </w:rPr>
        <w:t xml:space="preserve"> </w:t>
      </w:r>
      <w:r w:rsidRPr="00DD5462">
        <w:rPr>
          <w:rFonts w:ascii="SimSun" w:eastAsia="SimSun" w:hAnsi="SimSun" w:cs="SimSun"/>
          <w:sz w:val="26"/>
          <w:szCs w:val="26"/>
          <w:highlight w:val="yellow"/>
        </w:rPr>
        <w:sym w:font="Wingdings" w:char="F0E8"/>
      </w:r>
      <w:r w:rsidRPr="00DD5462">
        <w:rPr>
          <w:rFonts w:ascii="SimSun" w:eastAsia="SimSun" w:hAnsi="SimSun" w:cs="SimSun"/>
          <w:sz w:val="26"/>
          <w:szCs w:val="26"/>
          <w:highlight w:val="yellow"/>
        </w:rPr>
        <w:t xml:space="preserve"> </w:t>
      </w:r>
      <w:r w:rsidRPr="00DD5462">
        <w:rPr>
          <w:rFonts w:ascii="Arial" w:hAnsi="Arial" w:cs="Arial"/>
          <w:sz w:val="26"/>
          <w:szCs w:val="26"/>
          <w:highlight w:val="yellow"/>
        </w:rPr>
        <w:t>Handelnde unterziehen sich sozialer Kontrolle</w:t>
      </w:r>
    </w:p>
    <w:p w14:paraId="42F4168B" w14:textId="53EF1203" w:rsidR="000547C8" w:rsidRDefault="00DD5462" w:rsidP="000547C8">
      <w:pPr>
        <w:jc w:val="both"/>
        <w:rPr>
          <w:rFonts w:ascii="Arial" w:hAnsi="Arial" w:cs="Arial"/>
          <w:sz w:val="26"/>
          <w:szCs w:val="26"/>
        </w:rPr>
      </w:pPr>
      <w:r w:rsidRPr="00DD5462">
        <w:rPr>
          <w:rFonts w:ascii="Arial" w:hAnsi="Arial" w:cs="Arial"/>
          <w:sz w:val="26"/>
          <w:szCs w:val="26"/>
          <w:highlight w:val="green"/>
        </w:rPr>
        <w:t xml:space="preserve">Der Unterschied von </w:t>
      </w:r>
      <w:proofErr w:type="spellStart"/>
      <w:r w:rsidRPr="00DD5462">
        <w:rPr>
          <w:rFonts w:ascii="Arial" w:hAnsi="Arial" w:cs="Arial"/>
          <w:sz w:val="26"/>
          <w:szCs w:val="26"/>
          <w:highlight w:val="green"/>
        </w:rPr>
        <w:t>play</w:t>
      </w:r>
      <w:proofErr w:type="spellEnd"/>
      <w:r w:rsidRPr="00DD5462">
        <w:rPr>
          <w:rFonts w:ascii="Arial" w:hAnsi="Arial" w:cs="Arial"/>
          <w:sz w:val="26"/>
          <w:szCs w:val="26"/>
          <w:highlight w:val="green"/>
        </w:rPr>
        <w:t xml:space="preserve"> und </w:t>
      </w:r>
      <w:proofErr w:type="spellStart"/>
      <w:r w:rsidRPr="00DD5462">
        <w:rPr>
          <w:rFonts w:ascii="Arial" w:hAnsi="Arial" w:cs="Arial"/>
          <w:sz w:val="26"/>
          <w:szCs w:val="26"/>
          <w:highlight w:val="green"/>
        </w:rPr>
        <w:t>game</w:t>
      </w:r>
      <w:proofErr w:type="spellEnd"/>
      <w:r w:rsidRPr="00DD5462">
        <w:rPr>
          <w:rFonts w:ascii="Arial" w:hAnsi="Arial" w:cs="Arial"/>
          <w:sz w:val="26"/>
          <w:szCs w:val="26"/>
          <w:highlight w:val="green"/>
        </w:rPr>
        <w:t xml:space="preserve"> bei Mead ist wichtig. </w:t>
      </w:r>
      <w:r>
        <w:rPr>
          <w:rFonts w:ascii="Arial" w:hAnsi="Arial" w:cs="Arial"/>
          <w:sz w:val="26"/>
          <w:szCs w:val="26"/>
          <w:highlight w:val="green"/>
        </w:rPr>
        <w:t>Mead hat diesen psychosozialen Blick auf d</w:t>
      </w:r>
      <w:r w:rsidRPr="00DD5462">
        <w:rPr>
          <w:rFonts w:ascii="Arial" w:hAnsi="Arial" w:cs="Arial"/>
          <w:sz w:val="26"/>
          <w:szCs w:val="26"/>
          <w:highlight w:val="green"/>
        </w:rPr>
        <w:t xml:space="preserve">ieses Einlernen von Rollen – </w:t>
      </w:r>
      <w:r>
        <w:rPr>
          <w:rFonts w:ascii="Arial" w:hAnsi="Arial" w:cs="Arial"/>
          <w:sz w:val="26"/>
          <w:szCs w:val="26"/>
          <w:highlight w:val="green"/>
        </w:rPr>
        <w:t xml:space="preserve">Dieses „Play“ </w:t>
      </w:r>
      <w:r w:rsidR="00287B3C">
        <w:rPr>
          <w:rFonts w:ascii="Arial" w:hAnsi="Arial" w:cs="Arial"/>
          <w:sz w:val="26"/>
          <w:szCs w:val="26"/>
          <w:highlight w:val="green"/>
        </w:rPr>
        <w:t>Kinder haben einen signifikante</w:t>
      </w:r>
      <w:r>
        <w:rPr>
          <w:rFonts w:ascii="Arial" w:hAnsi="Arial" w:cs="Arial"/>
          <w:sz w:val="26"/>
          <w:szCs w:val="26"/>
          <w:highlight w:val="green"/>
        </w:rPr>
        <w:t xml:space="preserve"> </w:t>
      </w:r>
      <w:r w:rsidRPr="00DD5462">
        <w:rPr>
          <w:rFonts w:ascii="Arial" w:hAnsi="Arial" w:cs="Arial"/>
          <w:sz w:val="26"/>
          <w:szCs w:val="26"/>
          <w:highlight w:val="green"/>
        </w:rPr>
        <w:t xml:space="preserve">erste Bezugspersonen „Mama“ und „Papa“ und dann </w:t>
      </w:r>
      <w:r w:rsidR="00287B3C">
        <w:rPr>
          <w:rFonts w:ascii="Arial" w:hAnsi="Arial" w:cs="Arial"/>
          <w:sz w:val="26"/>
          <w:szCs w:val="26"/>
          <w:highlight w:val="green"/>
        </w:rPr>
        <w:t xml:space="preserve">im Laufe der Eingliederung in die Gesellschaft, sind sie mit mehreren Personen konfrontiert. Es gibt auf einmal </w:t>
      </w:r>
      <w:proofErr w:type="spellStart"/>
      <w:r w:rsidRPr="00DD5462">
        <w:rPr>
          <w:rFonts w:ascii="Arial" w:hAnsi="Arial" w:cs="Arial"/>
          <w:sz w:val="26"/>
          <w:szCs w:val="26"/>
          <w:highlight w:val="green"/>
        </w:rPr>
        <w:t>Kinderg</w:t>
      </w:r>
      <w:r w:rsidR="00287B3C">
        <w:rPr>
          <w:rFonts w:ascii="Arial" w:hAnsi="Arial" w:cs="Arial"/>
          <w:sz w:val="26"/>
          <w:szCs w:val="26"/>
          <w:highlight w:val="green"/>
        </w:rPr>
        <w:t>ärt</w:t>
      </w:r>
      <w:r w:rsidRPr="00DD5462">
        <w:rPr>
          <w:rFonts w:ascii="Arial" w:hAnsi="Arial" w:cs="Arial"/>
          <w:sz w:val="26"/>
          <w:szCs w:val="26"/>
          <w:highlight w:val="green"/>
        </w:rPr>
        <w:t>n</w:t>
      </w:r>
      <w:r w:rsidR="00287B3C">
        <w:rPr>
          <w:rFonts w:ascii="Arial" w:hAnsi="Arial" w:cs="Arial"/>
          <w:sz w:val="26"/>
          <w:szCs w:val="26"/>
          <w:highlight w:val="green"/>
        </w:rPr>
        <w:t>er</w:t>
      </w:r>
      <w:r w:rsidRPr="00DD5462">
        <w:rPr>
          <w:rFonts w:ascii="Arial" w:hAnsi="Arial" w:cs="Arial"/>
          <w:sz w:val="26"/>
          <w:szCs w:val="26"/>
          <w:highlight w:val="green"/>
        </w:rPr>
        <w:t>Innen</w:t>
      </w:r>
      <w:proofErr w:type="spellEnd"/>
      <w:r w:rsidRPr="00DD5462">
        <w:rPr>
          <w:rFonts w:ascii="Arial" w:hAnsi="Arial" w:cs="Arial"/>
          <w:sz w:val="26"/>
          <w:szCs w:val="26"/>
          <w:highlight w:val="green"/>
        </w:rPr>
        <w:t xml:space="preserve"> </w:t>
      </w:r>
      <w:r w:rsidR="00287B3C">
        <w:rPr>
          <w:rFonts w:ascii="Arial" w:hAnsi="Arial" w:cs="Arial"/>
          <w:sz w:val="26"/>
          <w:szCs w:val="26"/>
          <w:highlight w:val="green"/>
        </w:rPr>
        <w:t xml:space="preserve">und andere </w:t>
      </w:r>
      <w:r w:rsidR="00287B3C">
        <w:rPr>
          <w:rFonts w:ascii="Arial" w:hAnsi="Arial" w:cs="Arial"/>
          <w:sz w:val="26"/>
          <w:szCs w:val="26"/>
          <w:highlight w:val="green"/>
        </w:rPr>
        <w:lastRenderedPageBreak/>
        <w:t>Menschen</w:t>
      </w:r>
      <w:r w:rsidRPr="00DD5462">
        <w:rPr>
          <w:rFonts w:ascii="Arial" w:hAnsi="Arial" w:cs="Arial"/>
          <w:sz w:val="26"/>
          <w:szCs w:val="26"/>
          <w:highlight w:val="green"/>
        </w:rPr>
        <w:t xml:space="preserve">, sie sehen sich zusehends </w:t>
      </w:r>
      <w:r w:rsidR="00287B3C">
        <w:rPr>
          <w:rFonts w:ascii="Arial" w:hAnsi="Arial" w:cs="Arial"/>
          <w:sz w:val="26"/>
          <w:szCs w:val="26"/>
          <w:highlight w:val="green"/>
        </w:rPr>
        <w:t xml:space="preserve">nicht mehr </w:t>
      </w:r>
      <w:r w:rsidRPr="00DD5462">
        <w:rPr>
          <w:rFonts w:ascii="Arial" w:hAnsi="Arial" w:cs="Arial"/>
          <w:sz w:val="26"/>
          <w:szCs w:val="26"/>
          <w:highlight w:val="green"/>
        </w:rPr>
        <w:t>als einze</w:t>
      </w:r>
      <w:r w:rsidR="00287B3C">
        <w:rPr>
          <w:rFonts w:ascii="Arial" w:hAnsi="Arial" w:cs="Arial"/>
          <w:sz w:val="26"/>
          <w:szCs w:val="26"/>
          <w:highlight w:val="green"/>
        </w:rPr>
        <w:t>lnen Menschen, sondern in Interaktion mit anderen Menschen und hier beginnt das „</w:t>
      </w:r>
      <w:r w:rsidR="00287B3C" w:rsidRPr="00287B3C">
        <w:rPr>
          <w:rFonts w:ascii="Arial" w:hAnsi="Arial" w:cs="Arial"/>
          <w:sz w:val="26"/>
          <w:szCs w:val="26"/>
          <w:highlight w:val="green"/>
        </w:rPr>
        <w:t xml:space="preserve">Game“. Das ist dann das Soziologische daran. Man hat nicht mehr den </w:t>
      </w:r>
      <w:proofErr w:type="spellStart"/>
      <w:r w:rsidR="00287B3C" w:rsidRPr="00287B3C">
        <w:rPr>
          <w:rFonts w:ascii="Arial" w:hAnsi="Arial" w:cs="Arial"/>
          <w:sz w:val="26"/>
          <w:szCs w:val="26"/>
          <w:highlight w:val="green"/>
        </w:rPr>
        <w:t>sigifikanten</w:t>
      </w:r>
      <w:proofErr w:type="spellEnd"/>
      <w:r w:rsidR="00287B3C" w:rsidRPr="00287B3C">
        <w:rPr>
          <w:rFonts w:ascii="Arial" w:hAnsi="Arial" w:cs="Arial"/>
          <w:sz w:val="26"/>
          <w:szCs w:val="26"/>
          <w:highlight w:val="green"/>
        </w:rPr>
        <w:t xml:space="preserve"> Anderen, sondern den generellen Anderen.</w:t>
      </w:r>
    </w:p>
    <w:p w14:paraId="281F6B83" w14:textId="77777777" w:rsidR="00DD5462" w:rsidRDefault="00DD5462" w:rsidP="000547C8">
      <w:pPr>
        <w:jc w:val="both"/>
        <w:rPr>
          <w:rFonts w:ascii="Arial" w:hAnsi="Arial" w:cs="Arial"/>
          <w:sz w:val="26"/>
          <w:szCs w:val="26"/>
        </w:rPr>
      </w:pPr>
    </w:p>
    <w:p w14:paraId="2911A5AB" w14:textId="77777777" w:rsidR="000547C8" w:rsidRPr="00D536D8" w:rsidRDefault="000547C8" w:rsidP="000547C8">
      <w:pPr>
        <w:pStyle w:val="Listenabsatz"/>
        <w:numPr>
          <w:ilvl w:val="0"/>
          <w:numId w:val="44"/>
        </w:numPr>
        <w:jc w:val="both"/>
        <w:rPr>
          <w:rFonts w:ascii="Arial" w:hAnsi="Arial" w:cs="Arial"/>
          <w:sz w:val="26"/>
          <w:szCs w:val="26"/>
        </w:rPr>
      </w:pPr>
      <w:r w:rsidRPr="00D536D8">
        <w:rPr>
          <w:rFonts w:ascii="Arial" w:hAnsi="Arial" w:cs="Arial"/>
          <w:sz w:val="26"/>
          <w:szCs w:val="26"/>
        </w:rPr>
        <w:t>Sozialisation = Prozess der Eingliederung eines Individuums in eine soziale Gruppe: Normen, Werte, Fähigkeiten und Fertigkeiten werden erlernt und aufgenommen</w:t>
      </w:r>
    </w:p>
    <w:p w14:paraId="250D5C6D" w14:textId="77777777" w:rsidR="000547C8" w:rsidRPr="00D536D8" w:rsidRDefault="000547C8" w:rsidP="000547C8">
      <w:pPr>
        <w:pStyle w:val="Listenabsatz"/>
        <w:numPr>
          <w:ilvl w:val="0"/>
          <w:numId w:val="44"/>
        </w:numPr>
        <w:jc w:val="both"/>
        <w:rPr>
          <w:rFonts w:ascii="Arial" w:hAnsi="Arial" w:cs="Arial"/>
          <w:sz w:val="26"/>
          <w:szCs w:val="26"/>
        </w:rPr>
      </w:pPr>
      <w:r w:rsidRPr="00D536D8">
        <w:rPr>
          <w:rFonts w:ascii="Arial" w:hAnsi="Arial" w:cs="Arial"/>
          <w:sz w:val="26"/>
          <w:szCs w:val="26"/>
        </w:rPr>
        <w:t>Sozialer Kontext wird subjektiv aufgenommen und verarbeitet: wirkt auf das Individuum ein, wird vom Individuum beeinflusst (Klaus Hurrelmann)</w:t>
      </w:r>
    </w:p>
    <w:p w14:paraId="0C9F8A22" w14:textId="77777777" w:rsidR="000547C8" w:rsidRPr="00D536D8" w:rsidRDefault="000547C8" w:rsidP="000547C8">
      <w:pPr>
        <w:pStyle w:val="Listenabsatz"/>
        <w:numPr>
          <w:ilvl w:val="0"/>
          <w:numId w:val="44"/>
        </w:numPr>
        <w:jc w:val="both"/>
        <w:rPr>
          <w:rFonts w:ascii="Arial" w:hAnsi="Arial" w:cs="Arial"/>
          <w:sz w:val="26"/>
          <w:szCs w:val="26"/>
        </w:rPr>
      </w:pPr>
      <w:r w:rsidRPr="00D536D8">
        <w:rPr>
          <w:rFonts w:ascii="Arial" w:hAnsi="Arial" w:cs="Arial"/>
          <w:sz w:val="26"/>
          <w:szCs w:val="26"/>
        </w:rPr>
        <w:t>Primäre und sekundäre Sozialisation, berufliche Sozialisation</w:t>
      </w:r>
    </w:p>
    <w:p w14:paraId="5F82E73B" w14:textId="77777777" w:rsidR="000547C8" w:rsidRPr="004770D9" w:rsidRDefault="000547C8" w:rsidP="000547C8">
      <w:pPr>
        <w:jc w:val="both"/>
        <w:rPr>
          <w:rFonts w:ascii="Arial" w:hAnsi="Arial" w:cs="Arial"/>
          <w:sz w:val="26"/>
          <w:szCs w:val="26"/>
        </w:rPr>
      </w:pPr>
    </w:p>
    <w:p w14:paraId="18B49484" w14:textId="3BEDBB12" w:rsidR="000547C8" w:rsidRDefault="000547C8">
      <w:pPr>
        <w:rPr>
          <w:rFonts w:ascii="Arial" w:hAnsi="Arial" w:cs="Arial"/>
          <w:sz w:val="26"/>
          <w:szCs w:val="26"/>
        </w:rPr>
      </w:pPr>
      <w:r>
        <w:rPr>
          <w:rFonts w:ascii="Arial" w:hAnsi="Arial" w:cs="Arial"/>
          <w:sz w:val="26"/>
          <w:szCs w:val="26"/>
        </w:rPr>
        <w:br w:type="page"/>
      </w:r>
    </w:p>
    <w:p w14:paraId="7C7EDC35" w14:textId="77777777" w:rsidR="000547C8" w:rsidRPr="005713B0" w:rsidRDefault="000547C8" w:rsidP="000547C8">
      <w:pPr>
        <w:jc w:val="both"/>
        <w:rPr>
          <w:rFonts w:ascii="Arial" w:hAnsi="Arial" w:cs="Arial"/>
          <w:b/>
          <w:sz w:val="40"/>
          <w:szCs w:val="40"/>
        </w:rPr>
      </w:pPr>
      <w:r w:rsidRPr="005713B0">
        <w:rPr>
          <w:rFonts w:ascii="Arial" w:hAnsi="Arial" w:cs="Arial"/>
          <w:b/>
          <w:sz w:val="40"/>
          <w:szCs w:val="40"/>
        </w:rPr>
        <w:lastRenderedPageBreak/>
        <w:t>8. Einheit Soziologie</w:t>
      </w:r>
    </w:p>
    <w:p w14:paraId="29D2D418" w14:textId="77777777" w:rsidR="000547C8" w:rsidRPr="005713B0" w:rsidRDefault="000547C8" w:rsidP="000547C8">
      <w:pPr>
        <w:jc w:val="both"/>
        <w:rPr>
          <w:rFonts w:ascii="Arial" w:hAnsi="Arial" w:cs="Arial"/>
          <w:b/>
          <w:sz w:val="26"/>
          <w:szCs w:val="26"/>
          <w:u w:val="single"/>
        </w:rPr>
      </w:pPr>
      <w:r w:rsidRPr="005713B0">
        <w:rPr>
          <w:rFonts w:ascii="Arial" w:hAnsi="Arial" w:cs="Arial"/>
          <w:b/>
          <w:sz w:val="26"/>
          <w:szCs w:val="26"/>
          <w:u w:val="single"/>
        </w:rPr>
        <w:t>Zusammenfassung, Wiederholung und Prüfungsvorbereitung</w:t>
      </w:r>
    </w:p>
    <w:p w14:paraId="181F537E" w14:textId="77777777" w:rsidR="000547C8" w:rsidRDefault="000547C8" w:rsidP="000547C8">
      <w:pPr>
        <w:jc w:val="both"/>
        <w:rPr>
          <w:rFonts w:ascii="Arial" w:hAnsi="Arial" w:cs="Arial"/>
          <w:sz w:val="26"/>
          <w:szCs w:val="26"/>
        </w:rPr>
      </w:pPr>
    </w:p>
    <w:p w14:paraId="04D2DA26"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Soziologie – die Lehre vom Sozialen</w:t>
      </w:r>
    </w:p>
    <w:p w14:paraId="2807A153"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Einsicht...</w:t>
      </w:r>
    </w:p>
    <w:p w14:paraId="47C4A580" w14:textId="77777777" w:rsidR="000547C8" w:rsidRDefault="000547C8" w:rsidP="000547C8">
      <w:pPr>
        <w:jc w:val="both"/>
        <w:rPr>
          <w:rFonts w:ascii="Arial" w:hAnsi="Arial" w:cs="Arial"/>
          <w:sz w:val="26"/>
          <w:szCs w:val="26"/>
        </w:rPr>
      </w:pPr>
      <w:r w:rsidRPr="005713B0">
        <w:rPr>
          <w:rFonts w:ascii="Arial" w:hAnsi="Arial" w:cs="Arial"/>
          <w:sz w:val="26"/>
          <w:szCs w:val="26"/>
        </w:rPr>
        <w:t xml:space="preserve">... in die Bedingungen des Handelns </w:t>
      </w:r>
    </w:p>
    <w:p w14:paraId="5E0DE9C1"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 in gesellschaftliche Ordnungen</w:t>
      </w:r>
    </w:p>
    <w:p w14:paraId="56CD6B2D" w14:textId="77777777" w:rsidR="000547C8" w:rsidRDefault="000547C8" w:rsidP="000547C8">
      <w:pPr>
        <w:jc w:val="both"/>
        <w:rPr>
          <w:rFonts w:ascii="Arial" w:hAnsi="Arial" w:cs="Arial"/>
          <w:sz w:val="26"/>
          <w:szCs w:val="26"/>
        </w:rPr>
      </w:pPr>
      <w:r w:rsidRPr="005713B0">
        <w:rPr>
          <w:rFonts w:ascii="Arial" w:hAnsi="Arial" w:cs="Arial"/>
          <w:sz w:val="26"/>
          <w:szCs w:val="26"/>
        </w:rPr>
        <w:t>... in gesellschaftliche Dynamiken</w:t>
      </w:r>
    </w:p>
    <w:p w14:paraId="219583ED" w14:textId="77777777" w:rsidR="000547C8" w:rsidRPr="005713B0" w:rsidRDefault="000547C8" w:rsidP="000547C8">
      <w:pPr>
        <w:jc w:val="both"/>
        <w:rPr>
          <w:rFonts w:ascii="Arial" w:hAnsi="Arial" w:cs="Arial"/>
          <w:sz w:val="26"/>
          <w:szCs w:val="26"/>
        </w:rPr>
      </w:pPr>
    </w:p>
    <w:p w14:paraId="7FF2E81F"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Einsicht...</w:t>
      </w:r>
    </w:p>
    <w:p w14:paraId="24BFE2FA" w14:textId="77777777" w:rsidR="000547C8" w:rsidRDefault="000547C8" w:rsidP="000547C8">
      <w:pPr>
        <w:jc w:val="both"/>
        <w:rPr>
          <w:rFonts w:ascii="Arial" w:hAnsi="Arial" w:cs="Arial"/>
          <w:sz w:val="26"/>
          <w:szCs w:val="26"/>
        </w:rPr>
      </w:pPr>
      <w:r w:rsidRPr="005713B0">
        <w:rPr>
          <w:rFonts w:ascii="Arial" w:hAnsi="Arial" w:cs="Arial"/>
          <w:sz w:val="26"/>
          <w:szCs w:val="26"/>
        </w:rPr>
        <w:t>... durch Beobachten, Beschreiben, Verstehen und Erkl</w:t>
      </w:r>
      <w:r>
        <w:rPr>
          <w:rFonts w:ascii="Arial" w:hAnsi="Arial" w:cs="Arial"/>
          <w:sz w:val="26"/>
          <w:szCs w:val="26"/>
        </w:rPr>
        <w:t>ä</w:t>
      </w:r>
      <w:r w:rsidRPr="005713B0">
        <w:rPr>
          <w:rFonts w:ascii="Arial" w:hAnsi="Arial" w:cs="Arial"/>
          <w:sz w:val="26"/>
          <w:szCs w:val="26"/>
        </w:rPr>
        <w:t>ren</w:t>
      </w:r>
      <w:r w:rsidRPr="005713B0">
        <w:rPr>
          <w:rFonts w:ascii="Arial" w:hAnsi="Arial" w:cs="Arial"/>
          <w:sz w:val="26"/>
          <w:szCs w:val="26"/>
        </w:rPr>
        <w:cr/>
      </w:r>
    </w:p>
    <w:p w14:paraId="70735215" w14:textId="77777777" w:rsidR="000547C8" w:rsidRDefault="000547C8" w:rsidP="000547C8">
      <w:pPr>
        <w:jc w:val="both"/>
        <w:rPr>
          <w:rFonts w:ascii="Arial" w:hAnsi="Arial" w:cs="Arial"/>
          <w:sz w:val="26"/>
          <w:szCs w:val="26"/>
        </w:rPr>
      </w:pPr>
      <w:r w:rsidRPr="005713B0">
        <w:rPr>
          <w:rFonts w:ascii="Arial" w:hAnsi="Arial" w:cs="Arial"/>
          <w:sz w:val="26"/>
          <w:szCs w:val="26"/>
        </w:rPr>
        <w:t>Einsicht...</w:t>
      </w:r>
      <w:r w:rsidRPr="005713B0">
        <w:rPr>
          <w:rFonts w:ascii="Arial" w:hAnsi="Arial" w:cs="Arial"/>
          <w:sz w:val="26"/>
          <w:szCs w:val="26"/>
        </w:rPr>
        <w:cr/>
        <w:t>... gegen den Schein der Dinge</w:t>
      </w:r>
      <w:r w:rsidRPr="005713B0">
        <w:rPr>
          <w:rFonts w:ascii="Arial" w:hAnsi="Arial" w:cs="Arial"/>
          <w:sz w:val="26"/>
          <w:szCs w:val="26"/>
        </w:rPr>
        <w:cr/>
        <w:t>... um Selbstverst</w:t>
      </w:r>
      <w:r>
        <w:rPr>
          <w:rFonts w:ascii="Arial" w:hAnsi="Arial" w:cs="Arial"/>
          <w:sz w:val="26"/>
          <w:szCs w:val="26"/>
        </w:rPr>
        <w:t>ä</w:t>
      </w:r>
      <w:r w:rsidRPr="005713B0">
        <w:rPr>
          <w:rFonts w:ascii="Arial" w:hAnsi="Arial" w:cs="Arial"/>
          <w:sz w:val="26"/>
          <w:szCs w:val="26"/>
        </w:rPr>
        <w:t xml:space="preserve">ndliches zu problematisieren </w:t>
      </w:r>
    </w:p>
    <w:p w14:paraId="1320D17D" w14:textId="77777777" w:rsidR="000547C8" w:rsidRDefault="000547C8" w:rsidP="000547C8">
      <w:pPr>
        <w:jc w:val="both"/>
        <w:rPr>
          <w:rFonts w:ascii="Arial" w:hAnsi="Arial" w:cs="Arial"/>
          <w:sz w:val="26"/>
          <w:szCs w:val="26"/>
        </w:rPr>
      </w:pPr>
      <w:r w:rsidRPr="005713B0">
        <w:rPr>
          <w:rFonts w:ascii="Arial" w:hAnsi="Arial" w:cs="Arial"/>
          <w:sz w:val="26"/>
          <w:szCs w:val="26"/>
        </w:rPr>
        <w:t>... als Selbstreflexion der Gesellschaft</w:t>
      </w:r>
      <w:r w:rsidRPr="005713B0">
        <w:rPr>
          <w:rFonts w:ascii="Arial" w:hAnsi="Arial" w:cs="Arial"/>
          <w:sz w:val="26"/>
          <w:szCs w:val="26"/>
        </w:rPr>
        <w:cr/>
      </w:r>
    </w:p>
    <w:p w14:paraId="6D116493" w14:textId="77777777" w:rsidR="000547C8" w:rsidRDefault="000547C8" w:rsidP="000547C8">
      <w:pPr>
        <w:jc w:val="both"/>
        <w:rPr>
          <w:rFonts w:ascii="Arial" w:hAnsi="Arial" w:cs="Arial"/>
          <w:sz w:val="26"/>
          <w:szCs w:val="26"/>
        </w:rPr>
      </w:pPr>
      <w:r w:rsidRPr="005713B0">
        <w:rPr>
          <w:rFonts w:ascii="Arial" w:hAnsi="Arial" w:cs="Arial"/>
          <w:sz w:val="26"/>
          <w:szCs w:val="26"/>
          <w:u w:val="single"/>
        </w:rPr>
        <w:t>Das Soziale:</w:t>
      </w:r>
      <w:r w:rsidRPr="005713B0">
        <w:rPr>
          <w:rFonts w:ascii="Arial" w:hAnsi="Arial" w:cs="Arial"/>
          <w:sz w:val="26"/>
          <w:szCs w:val="26"/>
          <w:u w:val="single"/>
        </w:rPr>
        <w:cr/>
      </w:r>
      <w:r w:rsidRPr="005713B0">
        <w:rPr>
          <w:rFonts w:ascii="Arial" w:hAnsi="Arial" w:cs="Arial"/>
          <w:b/>
          <w:sz w:val="26"/>
          <w:szCs w:val="26"/>
          <w:u w:val="single"/>
        </w:rPr>
        <w:t>1. Das Individuum in der Gesellschaft</w:t>
      </w:r>
      <w:r w:rsidRPr="005713B0">
        <w:rPr>
          <w:rFonts w:ascii="Arial" w:hAnsi="Arial" w:cs="Arial"/>
          <w:b/>
          <w:sz w:val="26"/>
          <w:szCs w:val="26"/>
          <w:u w:val="single"/>
        </w:rPr>
        <w:cr/>
      </w:r>
    </w:p>
    <w:p w14:paraId="4F4C5622" w14:textId="77777777" w:rsidR="000547C8" w:rsidRPr="005713B0" w:rsidRDefault="000547C8" w:rsidP="000547C8">
      <w:pPr>
        <w:jc w:val="both"/>
        <w:rPr>
          <w:rFonts w:ascii="Arial" w:hAnsi="Arial" w:cs="Arial"/>
          <w:sz w:val="26"/>
          <w:szCs w:val="26"/>
          <w:u w:val="single"/>
        </w:rPr>
      </w:pPr>
      <w:r w:rsidRPr="005713B0">
        <w:rPr>
          <w:rFonts w:ascii="Arial" w:hAnsi="Arial" w:cs="Arial"/>
          <w:sz w:val="26"/>
          <w:szCs w:val="26"/>
          <w:u w:val="single"/>
        </w:rPr>
        <w:t>Soziale Strukturen</w:t>
      </w:r>
    </w:p>
    <w:p w14:paraId="3E914492" w14:textId="77777777" w:rsidR="000547C8" w:rsidRDefault="000547C8" w:rsidP="000547C8">
      <w:pPr>
        <w:jc w:val="both"/>
        <w:rPr>
          <w:rFonts w:ascii="Arial" w:hAnsi="Arial" w:cs="Arial"/>
          <w:sz w:val="26"/>
          <w:szCs w:val="26"/>
        </w:rPr>
      </w:pPr>
      <w:r w:rsidRPr="005713B0">
        <w:rPr>
          <w:rFonts w:ascii="Arial" w:hAnsi="Arial" w:cs="Arial"/>
          <w:sz w:val="26"/>
          <w:szCs w:val="26"/>
        </w:rPr>
        <w:t>Soziale Ordnungen:</w:t>
      </w:r>
    </w:p>
    <w:p w14:paraId="26A18CE9" w14:textId="3C471351" w:rsidR="009919AC" w:rsidRPr="009919AC" w:rsidRDefault="009919AC" w:rsidP="000547C8">
      <w:pPr>
        <w:jc w:val="both"/>
        <w:rPr>
          <w:rFonts w:ascii="Arial" w:hAnsi="Arial" w:cs="Arial"/>
          <w:sz w:val="26"/>
          <w:szCs w:val="26"/>
          <w:u w:val="single"/>
        </w:rPr>
      </w:pPr>
      <w:r w:rsidRPr="009919AC">
        <w:rPr>
          <w:rFonts w:ascii="Arial" w:hAnsi="Arial" w:cs="Arial"/>
          <w:sz w:val="26"/>
          <w:szCs w:val="26"/>
          <w:u w:val="single"/>
        </w:rPr>
        <w:t>Max Weber</w:t>
      </w:r>
    </w:p>
    <w:p w14:paraId="7D51DD38" w14:textId="77777777" w:rsidR="00802271" w:rsidRDefault="000547C8" w:rsidP="000547C8">
      <w:pPr>
        <w:jc w:val="both"/>
        <w:rPr>
          <w:rFonts w:ascii="Arial" w:hAnsi="Arial" w:cs="Arial"/>
          <w:sz w:val="26"/>
          <w:szCs w:val="26"/>
        </w:rPr>
      </w:pPr>
      <w:r w:rsidRPr="005713B0">
        <w:rPr>
          <w:rFonts w:ascii="Arial" w:hAnsi="Arial" w:cs="Arial"/>
          <w:sz w:val="26"/>
          <w:szCs w:val="26"/>
        </w:rPr>
        <w:t xml:space="preserve">• Brauch, Sitte, durch Interessenlage </w:t>
      </w:r>
    </w:p>
    <w:p w14:paraId="24A47634" w14:textId="77777777" w:rsidR="00802271" w:rsidRDefault="000547C8" w:rsidP="000547C8">
      <w:pPr>
        <w:jc w:val="both"/>
        <w:rPr>
          <w:rFonts w:ascii="Arial" w:hAnsi="Arial" w:cs="Arial"/>
          <w:sz w:val="26"/>
          <w:szCs w:val="26"/>
        </w:rPr>
      </w:pPr>
      <w:r w:rsidRPr="005713B0">
        <w:rPr>
          <w:rFonts w:ascii="Arial" w:hAnsi="Arial" w:cs="Arial"/>
          <w:sz w:val="26"/>
          <w:szCs w:val="26"/>
        </w:rPr>
        <w:t>• Konvention, Recht</w:t>
      </w:r>
      <w:r w:rsidRPr="005713B0">
        <w:rPr>
          <w:rFonts w:ascii="Arial" w:hAnsi="Arial" w:cs="Arial"/>
          <w:sz w:val="26"/>
          <w:szCs w:val="26"/>
        </w:rPr>
        <w:cr/>
      </w:r>
    </w:p>
    <w:p w14:paraId="3AE900FF" w14:textId="2E6D12B1" w:rsidR="00802271" w:rsidRPr="009919AC" w:rsidRDefault="009919AC" w:rsidP="000547C8">
      <w:pPr>
        <w:jc w:val="both"/>
        <w:rPr>
          <w:rFonts w:ascii="Arial" w:hAnsi="Arial" w:cs="Arial"/>
          <w:sz w:val="26"/>
          <w:szCs w:val="26"/>
          <w:u w:val="single"/>
        </w:rPr>
      </w:pPr>
      <w:r>
        <w:rPr>
          <w:rFonts w:ascii="Arial" w:hAnsi="Arial" w:cs="Arial"/>
          <w:sz w:val="26"/>
          <w:szCs w:val="26"/>
          <w:u w:val="single"/>
        </w:rPr>
        <w:t>Karl Marx</w:t>
      </w:r>
    </w:p>
    <w:p w14:paraId="6600764B" w14:textId="17D807B6" w:rsidR="000547C8" w:rsidRDefault="000547C8" w:rsidP="000547C8">
      <w:pPr>
        <w:jc w:val="both"/>
        <w:rPr>
          <w:rFonts w:ascii="Arial" w:hAnsi="Arial" w:cs="Arial"/>
          <w:sz w:val="26"/>
          <w:szCs w:val="26"/>
        </w:rPr>
      </w:pPr>
      <w:r w:rsidRPr="005713B0">
        <w:rPr>
          <w:rFonts w:ascii="Arial" w:hAnsi="Arial" w:cs="Arial"/>
          <w:sz w:val="26"/>
          <w:szCs w:val="26"/>
        </w:rPr>
        <w:t xml:space="preserve">„Der stumme Zwang der </w:t>
      </w:r>
      <w:r>
        <w:rPr>
          <w:rFonts w:ascii="Arial" w:hAnsi="Arial" w:cs="Arial"/>
          <w:sz w:val="26"/>
          <w:szCs w:val="26"/>
        </w:rPr>
        <w:t>ö</w:t>
      </w:r>
      <w:r w:rsidRPr="005713B0">
        <w:rPr>
          <w:rFonts w:ascii="Arial" w:hAnsi="Arial" w:cs="Arial"/>
          <w:sz w:val="26"/>
          <w:szCs w:val="26"/>
        </w:rPr>
        <w:t>konomischen Verh</w:t>
      </w:r>
      <w:r>
        <w:rPr>
          <w:rFonts w:ascii="Arial" w:hAnsi="Arial" w:cs="Arial"/>
          <w:sz w:val="26"/>
          <w:szCs w:val="26"/>
        </w:rPr>
        <w:t>ä</w:t>
      </w:r>
      <w:r w:rsidRPr="005713B0">
        <w:rPr>
          <w:rFonts w:ascii="Arial" w:hAnsi="Arial" w:cs="Arial"/>
          <w:sz w:val="26"/>
          <w:szCs w:val="26"/>
        </w:rPr>
        <w:t>ltnisse“</w:t>
      </w:r>
      <w:r w:rsidRPr="005713B0">
        <w:rPr>
          <w:rFonts w:ascii="Arial" w:hAnsi="Arial" w:cs="Arial"/>
          <w:sz w:val="26"/>
          <w:szCs w:val="26"/>
        </w:rPr>
        <w:cr/>
        <w:t>„Die Menschen machen ihre eigene Geschichte, aber sie machen sie nicht aus freien St</w:t>
      </w:r>
      <w:r>
        <w:rPr>
          <w:rFonts w:ascii="Arial" w:hAnsi="Arial" w:cs="Arial"/>
          <w:sz w:val="26"/>
          <w:szCs w:val="26"/>
        </w:rPr>
        <w:t>ü</w:t>
      </w:r>
      <w:r w:rsidRPr="005713B0">
        <w:rPr>
          <w:rFonts w:ascii="Arial" w:hAnsi="Arial" w:cs="Arial"/>
          <w:sz w:val="26"/>
          <w:szCs w:val="26"/>
        </w:rPr>
        <w:t>cken, sondern unter vorgefundenen ... Umst</w:t>
      </w:r>
      <w:r>
        <w:rPr>
          <w:rFonts w:ascii="Arial" w:hAnsi="Arial" w:cs="Arial"/>
          <w:sz w:val="26"/>
          <w:szCs w:val="26"/>
        </w:rPr>
        <w:t>ä</w:t>
      </w:r>
      <w:r w:rsidRPr="005713B0">
        <w:rPr>
          <w:rFonts w:ascii="Arial" w:hAnsi="Arial" w:cs="Arial"/>
          <w:sz w:val="26"/>
          <w:szCs w:val="26"/>
        </w:rPr>
        <w:t>nden“</w:t>
      </w:r>
      <w:r w:rsidRPr="005713B0">
        <w:rPr>
          <w:rFonts w:ascii="Arial" w:hAnsi="Arial" w:cs="Arial"/>
          <w:sz w:val="26"/>
          <w:szCs w:val="26"/>
        </w:rPr>
        <w:cr/>
      </w:r>
    </w:p>
    <w:p w14:paraId="3AC7129C" w14:textId="77777777" w:rsidR="000547C8" w:rsidRPr="005713B0" w:rsidRDefault="000547C8" w:rsidP="000547C8">
      <w:pPr>
        <w:jc w:val="both"/>
        <w:rPr>
          <w:rFonts w:ascii="Arial" w:hAnsi="Arial" w:cs="Arial"/>
          <w:sz w:val="26"/>
          <w:szCs w:val="26"/>
          <w:u w:val="single"/>
        </w:rPr>
      </w:pPr>
      <w:r w:rsidRPr="005713B0">
        <w:rPr>
          <w:rFonts w:ascii="Arial" w:hAnsi="Arial" w:cs="Arial"/>
          <w:sz w:val="26"/>
          <w:szCs w:val="26"/>
          <w:u w:val="single"/>
        </w:rPr>
        <w:t xml:space="preserve">Gemeinschaft und Gesellschaft </w:t>
      </w:r>
    </w:p>
    <w:p w14:paraId="0221ABB7"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Max Weber:</w:t>
      </w:r>
    </w:p>
    <w:p w14:paraId="60C53211"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 Vergemeinschaftung:</w:t>
      </w:r>
    </w:p>
    <w:p w14:paraId="081EA4ED"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Soziale Beziehung, in der soziales Handeln an subjektiv gef</w:t>
      </w:r>
      <w:r>
        <w:rPr>
          <w:rFonts w:ascii="Arial" w:hAnsi="Arial" w:cs="Arial"/>
          <w:sz w:val="26"/>
          <w:szCs w:val="26"/>
        </w:rPr>
        <w:t>ü</w:t>
      </w:r>
      <w:r w:rsidRPr="005713B0">
        <w:rPr>
          <w:rFonts w:ascii="Arial" w:hAnsi="Arial" w:cs="Arial"/>
          <w:sz w:val="26"/>
          <w:szCs w:val="26"/>
        </w:rPr>
        <w:t>hlter Zusammengeh</w:t>
      </w:r>
      <w:r>
        <w:rPr>
          <w:rFonts w:ascii="Arial" w:hAnsi="Arial" w:cs="Arial"/>
          <w:sz w:val="26"/>
          <w:szCs w:val="26"/>
        </w:rPr>
        <w:t>ö</w:t>
      </w:r>
      <w:r w:rsidRPr="005713B0">
        <w:rPr>
          <w:rFonts w:ascii="Arial" w:hAnsi="Arial" w:cs="Arial"/>
          <w:sz w:val="26"/>
          <w:szCs w:val="26"/>
        </w:rPr>
        <w:t>rigkeit aneinander orientiert ist</w:t>
      </w:r>
    </w:p>
    <w:p w14:paraId="1AA9CE0C" w14:textId="77777777" w:rsidR="000547C8" w:rsidRDefault="000547C8" w:rsidP="000547C8">
      <w:pPr>
        <w:jc w:val="both"/>
        <w:rPr>
          <w:rFonts w:ascii="Arial" w:hAnsi="Arial" w:cs="Arial"/>
          <w:sz w:val="26"/>
          <w:szCs w:val="26"/>
        </w:rPr>
      </w:pPr>
      <w:r w:rsidRPr="005713B0">
        <w:rPr>
          <w:rFonts w:ascii="Arial" w:hAnsi="Arial" w:cs="Arial"/>
          <w:sz w:val="26"/>
          <w:szCs w:val="26"/>
        </w:rPr>
        <w:t>• Vergesellschaftung:</w:t>
      </w:r>
      <w:r w:rsidRPr="005713B0">
        <w:rPr>
          <w:rFonts w:ascii="Arial" w:hAnsi="Arial" w:cs="Arial"/>
          <w:sz w:val="26"/>
          <w:szCs w:val="26"/>
        </w:rPr>
        <w:cr/>
        <w:t>Soziale Beziehung, in de</w:t>
      </w:r>
      <w:r>
        <w:rPr>
          <w:rFonts w:ascii="Arial" w:hAnsi="Arial" w:cs="Arial"/>
          <w:sz w:val="26"/>
          <w:szCs w:val="26"/>
        </w:rPr>
        <w:t xml:space="preserve">r soziales Handeln auf rational </w:t>
      </w:r>
      <w:r w:rsidRPr="005713B0">
        <w:rPr>
          <w:rFonts w:ascii="Arial" w:hAnsi="Arial" w:cs="Arial"/>
          <w:sz w:val="26"/>
          <w:szCs w:val="26"/>
        </w:rPr>
        <w:t>motiviertem Interessenausgleich oder ebenso motivierter Interessenverbindung beruht</w:t>
      </w:r>
      <w:r w:rsidRPr="005713B0">
        <w:rPr>
          <w:rFonts w:ascii="Arial" w:hAnsi="Arial" w:cs="Arial"/>
          <w:sz w:val="26"/>
          <w:szCs w:val="26"/>
        </w:rPr>
        <w:cr/>
      </w:r>
    </w:p>
    <w:p w14:paraId="7F5273CE" w14:textId="77777777" w:rsidR="000547C8" w:rsidRPr="005713B0" w:rsidRDefault="000547C8" w:rsidP="000547C8">
      <w:pPr>
        <w:jc w:val="both"/>
        <w:rPr>
          <w:rFonts w:ascii="Arial" w:hAnsi="Arial" w:cs="Arial"/>
          <w:sz w:val="26"/>
          <w:szCs w:val="26"/>
          <w:u w:val="single"/>
        </w:rPr>
      </w:pPr>
      <w:proofErr w:type="spellStart"/>
      <w:r w:rsidRPr="005713B0">
        <w:rPr>
          <w:rFonts w:ascii="Arial" w:hAnsi="Arial" w:cs="Arial"/>
          <w:sz w:val="26"/>
          <w:szCs w:val="26"/>
          <w:u w:val="single"/>
        </w:rPr>
        <w:t>Abendländische</w:t>
      </w:r>
      <w:proofErr w:type="spellEnd"/>
      <w:r w:rsidRPr="005713B0">
        <w:rPr>
          <w:rFonts w:ascii="Arial" w:hAnsi="Arial" w:cs="Arial"/>
          <w:sz w:val="26"/>
          <w:szCs w:val="26"/>
          <w:u w:val="single"/>
        </w:rPr>
        <w:t xml:space="preserve"> Rationalisierung</w:t>
      </w:r>
    </w:p>
    <w:p w14:paraId="193190B0"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Grenzfrevler:</w:t>
      </w:r>
    </w:p>
    <w:p w14:paraId="1D886451" w14:textId="77777777" w:rsidR="000547C8" w:rsidRDefault="000547C8" w:rsidP="000547C8">
      <w:pPr>
        <w:jc w:val="both"/>
        <w:rPr>
          <w:rFonts w:ascii="Arial" w:hAnsi="Arial" w:cs="Arial"/>
          <w:sz w:val="26"/>
          <w:szCs w:val="26"/>
        </w:rPr>
      </w:pPr>
      <w:r w:rsidRPr="005713B0">
        <w:rPr>
          <w:rFonts w:ascii="Arial" w:hAnsi="Arial" w:cs="Arial"/>
          <w:sz w:val="26"/>
          <w:szCs w:val="26"/>
        </w:rPr>
        <w:t>Leute, die einen Grenzstein absichtlich oder unabsichtlich verr</w:t>
      </w:r>
      <w:r>
        <w:rPr>
          <w:rFonts w:ascii="Arial" w:hAnsi="Arial" w:cs="Arial"/>
          <w:sz w:val="26"/>
          <w:szCs w:val="26"/>
        </w:rPr>
        <w:t>ü</w:t>
      </w:r>
      <w:r w:rsidRPr="005713B0">
        <w:rPr>
          <w:rFonts w:ascii="Arial" w:hAnsi="Arial" w:cs="Arial"/>
          <w:sz w:val="26"/>
          <w:szCs w:val="26"/>
        </w:rPr>
        <w:t>cken, m</w:t>
      </w:r>
      <w:r>
        <w:rPr>
          <w:rFonts w:ascii="Arial" w:hAnsi="Arial" w:cs="Arial"/>
          <w:sz w:val="26"/>
          <w:szCs w:val="26"/>
        </w:rPr>
        <w:t>ü</w:t>
      </w:r>
      <w:r w:rsidRPr="005713B0">
        <w:rPr>
          <w:rFonts w:ascii="Arial" w:hAnsi="Arial" w:cs="Arial"/>
          <w:sz w:val="26"/>
          <w:szCs w:val="26"/>
        </w:rPr>
        <w:t xml:space="preserve">ssen als arme Seelen solange umgehen, bis die Mark wieder an die rechte Stelle kommt. Sie sind leicht zu erkennen, denn sie tragen beim Umgehen einen </w:t>
      </w:r>
      <w:r w:rsidRPr="005713B0">
        <w:rPr>
          <w:rFonts w:ascii="Arial" w:hAnsi="Arial" w:cs="Arial"/>
          <w:sz w:val="26"/>
          <w:szCs w:val="26"/>
        </w:rPr>
        <w:lastRenderedPageBreak/>
        <w:t xml:space="preserve">Ranzen Wasser </w:t>
      </w:r>
      <w:r>
        <w:rPr>
          <w:rFonts w:ascii="Arial" w:hAnsi="Arial" w:cs="Arial"/>
          <w:sz w:val="26"/>
          <w:szCs w:val="26"/>
        </w:rPr>
        <w:t>ü</w:t>
      </w:r>
      <w:r w:rsidRPr="005713B0">
        <w:rPr>
          <w:rFonts w:ascii="Arial" w:hAnsi="Arial" w:cs="Arial"/>
          <w:sz w:val="26"/>
          <w:szCs w:val="26"/>
        </w:rPr>
        <w:t>ber der Schulter oder einen Topf voll Erde auf dem Kopf.</w:t>
      </w:r>
      <w:r w:rsidRPr="005713B0">
        <w:rPr>
          <w:rFonts w:ascii="Arial" w:hAnsi="Arial" w:cs="Arial"/>
          <w:sz w:val="26"/>
          <w:szCs w:val="26"/>
        </w:rPr>
        <w:cr/>
      </w:r>
    </w:p>
    <w:p w14:paraId="147D29A1" w14:textId="23748C30" w:rsidR="000547C8" w:rsidRPr="005713B0" w:rsidRDefault="000547C8" w:rsidP="000547C8">
      <w:pPr>
        <w:jc w:val="both"/>
        <w:rPr>
          <w:rFonts w:ascii="Arial" w:hAnsi="Arial" w:cs="Arial"/>
          <w:sz w:val="26"/>
          <w:szCs w:val="26"/>
          <w:u w:val="single"/>
        </w:rPr>
      </w:pPr>
      <w:r w:rsidRPr="005713B0">
        <w:rPr>
          <w:rFonts w:ascii="Arial" w:hAnsi="Arial" w:cs="Arial"/>
          <w:sz w:val="26"/>
          <w:szCs w:val="26"/>
          <w:u w:val="single"/>
        </w:rPr>
        <w:t xml:space="preserve">„Der stumme Zwang der </w:t>
      </w:r>
      <w:r>
        <w:rPr>
          <w:rFonts w:ascii="Arial" w:hAnsi="Arial" w:cs="Arial"/>
          <w:sz w:val="26"/>
          <w:szCs w:val="26"/>
          <w:u w:val="single"/>
        </w:rPr>
        <w:t>ö</w:t>
      </w:r>
      <w:r w:rsidRPr="005713B0">
        <w:rPr>
          <w:rFonts w:ascii="Arial" w:hAnsi="Arial" w:cs="Arial"/>
          <w:sz w:val="26"/>
          <w:szCs w:val="26"/>
          <w:u w:val="single"/>
        </w:rPr>
        <w:t>konomischen Verh</w:t>
      </w:r>
      <w:r w:rsidR="009919AC">
        <w:rPr>
          <w:rFonts w:ascii="Arial" w:hAnsi="Arial" w:cs="Arial"/>
          <w:sz w:val="26"/>
          <w:szCs w:val="26"/>
          <w:u w:val="single"/>
        </w:rPr>
        <w:t>ä</w:t>
      </w:r>
      <w:r w:rsidRPr="005713B0">
        <w:rPr>
          <w:rFonts w:ascii="Arial" w:hAnsi="Arial" w:cs="Arial"/>
          <w:sz w:val="26"/>
          <w:szCs w:val="26"/>
          <w:u w:val="single"/>
        </w:rPr>
        <w:t>ltnisse“</w:t>
      </w:r>
      <w:r w:rsidR="009919AC">
        <w:rPr>
          <w:rFonts w:ascii="Arial" w:hAnsi="Arial" w:cs="Arial"/>
          <w:sz w:val="26"/>
          <w:szCs w:val="26"/>
          <w:u w:val="single"/>
        </w:rPr>
        <w:t xml:space="preserve"> - Marx</w:t>
      </w:r>
    </w:p>
    <w:p w14:paraId="20B2D3CA"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Institution des Privateigentums, Klasse der Produktionsm</w:t>
      </w:r>
      <w:r>
        <w:rPr>
          <w:rFonts w:ascii="Arial" w:hAnsi="Arial" w:cs="Arial"/>
          <w:sz w:val="26"/>
          <w:szCs w:val="26"/>
        </w:rPr>
        <w:t>ittelbesitzer, Klasse der Lohn</w:t>
      </w:r>
      <w:r w:rsidRPr="005713B0">
        <w:rPr>
          <w:rFonts w:ascii="Arial" w:hAnsi="Arial" w:cs="Arial"/>
          <w:sz w:val="26"/>
          <w:szCs w:val="26"/>
        </w:rPr>
        <w:t>abh</w:t>
      </w:r>
      <w:r>
        <w:rPr>
          <w:rFonts w:ascii="Arial" w:hAnsi="Arial" w:cs="Arial"/>
          <w:sz w:val="26"/>
          <w:szCs w:val="26"/>
        </w:rPr>
        <w:t>ä</w:t>
      </w:r>
      <w:r w:rsidRPr="005713B0">
        <w:rPr>
          <w:rFonts w:ascii="Arial" w:hAnsi="Arial" w:cs="Arial"/>
          <w:sz w:val="26"/>
          <w:szCs w:val="26"/>
        </w:rPr>
        <w:t>ngigen</w:t>
      </w:r>
    </w:p>
    <w:p w14:paraId="0773BF1C"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Faktische Abh</w:t>
      </w:r>
      <w:r>
        <w:rPr>
          <w:rFonts w:ascii="Arial" w:hAnsi="Arial" w:cs="Arial"/>
          <w:sz w:val="26"/>
          <w:szCs w:val="26"/>
        </w:rPr>
        <w:t>ä</w:t>
      </w:r>
      <w:r w:rsidRPr="005713B0">
        <w:rPr>
          <w:rFonts w:ascii="Arial" w:hAnsi="Arial" w:cs="Arial"/>
          <w:sz w:val="26"/>
          <w:szCs w:val="26"/>
        </w:rPr>
        <w:t xml:space="preserve">ngigkeit der </w:t>
      </w:r>
      <w:proofErr w:type="spellStart"/>
      <w:r w:rsidRPr="005713B0">
        <w:rPr>
          <w:rFonts w:ascii="Arial" w:hAnsi="Arial" w:cs="Arial"/>
          <w:sz w:val="26"/>
          <w:szCs w:val="26"/>
        </w:rPr>
        <w:t>ArbeiterInnen</w:t>
      </w:r>
      <w:proofErr w:type="spellEnd"/>
      <w:r w:rsidRPr="005713B0">
        <w:rPr>
          <w:rFonts w:ascii="Arial" w:hAnsi="Arial" w:cs="Arial"/>
          <w:sz w:val="26"/>
          <w:szCs w:val="26"/>
        </w:rPr>
        <w:t>: „... statt Waren verkaufen zu k</w:t>
      </w:r>
      <w:r>
        <w:rPr>
          <w:rFonts w:ascii="Arial" w:hAnsi="Arial" w:cs="Arial"/>
          <w:sz w:val="26"/>
          <w:szCs w:val="26"/>
        </w:rPr>
        <w:t>ö</w:t>
      </w:r>
      <w:r w:rsidRPr="005713B0">
        <w:rPr>
          <w:rFonts w:ascii="Arial" w:hAnsi="Arial" w:cs="Arial"/>
          <w:sz w:val="26"/>
          <w:szCs w:val="26"/>
        </w:rPr>
        <w:t xml:space="preserve">nnen (...) vielmehr seine Arbeitskraft selbst, die nur in seiner lebendigen Leiblichkeit existiert, als Ware feilbieten </w:t>
      </w:r>
      <w:proofErr w:type="spellStart"/>
      <w:r w:rsidRPr="005713B0">
        <w:rPr>
          <w:rFonts w:ascii="Arial" w:hAnsi="Arial" w:cs="Arial"/>
          <w:sz w:val="26"/>
          <w:szCs w:val="26"/>
        </w:rPr>
        <w:t>muß</w:t>
      </w:r>
      <w:proofErr w:type="spellEnd"/>
      <w:r w:rsidRPr="005713B0">
        <w:rPr>
          <w:rFonts w:ascii="Arial" w:hAnsi="Arial" w:cs="Arial"/>
          <w:sz w:val="26"/>
          <w:szCs w:val="26"/>
        </w:rPr>
        <w:t>“.</w:t>
      </w:r>
    </w:p>
    <w:p w14:paraId="7E7736A9" w14:textId="77777777" w:rsidR="000547C8" w:rsidRDefault="000547C8" w:rsidP="000547C8">
      <w:pPr>
        <w:jc w:val="both"/>
        <w:rPr>
          <w:rFonts w:ascii="Arial" w:hAnsi="Arial" w:cs="Arial"/>
          <w:sz w:val="26"/>
          <w:szCs w:val="26"/>
        </w:rPr>
      </w:pPr>
      <w:r w:rsidRPr="005713B0">
        <w:rPr>
          <w:rFonts w:ascii="Arial" w:hAnsi="Arial" w:cs="Arial"/>
          <w:sz w:val="26"/>
          <w:szCs w:val="26"/>
        </w:rPr>
        <w:t>Machtasymmetrie: Kapital kann warten - Modellfall gesellschaftlicher Macht bei Marx und Weber</w:t>
      </w:r>
      <w:r w:rsidRPr="005713B0">
        <w:rPr>
          <w:rFonts w:ascii="Arial" w:hAnsi="Arial" w:cs="Arial"/>
          <w:sz w:val="26"/>
          <w:szCs w:val="26"/>
        </w:rPr>
        <w:cr/>
      </w:r>
    </w:p>
    <w:p w14:paraId="3E78F904" w14:textId="77777777" w:rsidR="000547C8" w:rsidRPr="005713B0" w:rsidRDefault="000547C8" w:rsidP="000547C8">
      <w:pPr>
        <w:jc w:val="both"/>
        <w:rPr>
          <w:rFonts w:ascii="Arial" w:hAnsi="Arial" w:cs="Arial"/>
          <w:b/>
          <w:sz w:val="26"/>
          <w:szCs w:val="26"/>
          <w:u w:val="single"/>
        </w:rPr>
      </w:pPr>
      <w:r w:rsidRPr="005713B0">
        <w:rPr>
          <w:rFonts w:ascii="Arial" w:hAnsi="Arial" w:cs="Arial"/>
          <w:b/>
          <w:sz w:val="26"/>
          <w:szCs w:val="26"/>
          <w:u w:val="single"/>
        </w:rPr>
        <w:t>2. Organisationen und Verflechtungen</w:t>
      </w:r>
    </w:p>
    <w:p w14:paraId="41F5DF9A" w14:textId="77777777" w:rsidR="000547C8" w:rsidRPr="005713B0" w:rsidRDefault="000547C8" w:rsidP="000547C8">
      <w:pPr>
        <w:jc w:val="both"/>
        <w:rPr>
          <w:rFonts w:ascii="Arial" w:hAnsi="Arial" w:cs="Arial"/>
          <w:sz w:val="26"/>
          <w:szCs w:val="26"/>
          <w:u w:val="single"/>
        </w:rPr>
      </w:pPr>
      <w:r w:rsidRPr="005713B0">
        <w:rPr>
          <w:rFonts w:ascii="Arial" w:hAnsi="Arial" w:cs="Arial"/>
          <w:sz w:val="26"/>
          <w:szCs w:val="26"/>
          <w:u w:val="single"/>
        </w:rPr>
        <w:t>Organisation</w:t>
      </w:r>
    </w:p>
    <w:p w14:paraId="108FE5EC" w14:textId="77777777" w:rsidR="000547C8" w:rsidRPr="005713B0" w:rsidRDefault="000547C8" w:rsidP="000547C8">
      <w:pPr>
        <w:pStyle w:val="Listenabsatz"/>
        <w:numPr>
          <w:ilvl w:val="0"/>
          <w:numId w:val="45"/>
        </w:numPr>
        <w:jc w:val="both"/>
        <w:rPr>
          <w:rFonts w:ascii="Arial" w:hAnsi="Arial" w:cs="Arial"/>
          <w:sz w:val="26"/>
          <w:szCs w:val="26"/>
        </w:rPr>
      </w:pPr>
      <w:r w:rsidRPr="005713B0">
        <w:rPr>
          <w:rFonts w:ascii="Arial" w:hAnsi="Arial" w:cs="Arial"/>
          <w:sz w:val="26"/>
          <w:szCs w:val="26"/>
        </w:rPr>
        <w:t>Vergesellschaftungsform, die sich mit der bürgerlichen Gesellschaft durchsetzt</w:t>
      </w:r>
    </w:p>
    <w:p w14:paraId="7B745371" w14:textId="77777777" w:rsidR="000547C8" w:rsidRPr="005713B0" w:rsidRDefault="000547C8" w:rsidP="000547C8">
      <w:pPr>
        <w:pStyle w:val="Listenabsatz"/>
        <w:numPr>
          <w:ilvl w:val="0"/>
          <w:numId w:val="45"/>
        </w:numPr>
        <w:jc w:val="both"/>
        <w:rPr>
          <w:rFonts w:ascii="Arial" w:hAnsi="Arial" w:cs="Arial"/>
          <w:sz w:val="26"/>
          <w:szCs w:val="26"/>
        </w:rPr>
      </w:pPr>
      <w:r w:rsidRPr="005713B0">
        <w:rPr>
          <w:rFonts w:ascii="Arial" w:hAnsi="Arial" w:cs="Arial"/>
          <w:sz w:val="26"/>
          <w:szCs w:val="26"/>
        </w:rPr>
        <w:t xml:space="preserve">Renate </w:t>
      </w:r>
      <w:proofErr w:type="spellStart"/>
      <w:r w:rsidRPr="005713B0">
        <w:rPr>
          <w:rFonts w:ascii="Arial" w:hAnsi="Arial" w:cs="Arial"/>
          <w:sz w:val="26"/>
          <w:szCs w:val="26"/>
        </w:rPr>
        <w:t>Mayntz</w:t>
      </w:r>
      <w:proofErr w:type="spellEnd"/>
      <w:r w:rsidRPr="005713B0">
        <w:rPr>
          <w:rFonts w:ascii="Arial" w:hAnsi="Arial" w:cs="Arial"/>
          <w:sz w:val="26"/>
          <w:szCs w:val="26"/>
        </w:rPr>
        <w:t xml:space="preserve"> (1963): Organisation ist ein „soziales Gebilde, in dem Menschen zu einem spezifischen Zweck bewusst zusammenwirken.“</w:t>
      </w:r>
    </w:p>
    <w:p w14:paraId="38B2058B" w14:textId="77777777" w:rsidR="000547C8" w:rsidRPr="005713B0" w:rsidRDefault="000547C8" w:rsidP="000547C8">
      <w:pPr>
        <w:pStyle w:val="Listenabsatz"/>
        <w:numPr>
          <w:ilvl w:val="0"/>
          <w:numId w:val="45"/>
        </w:numPr>
        <w:jc w:val="both"/>
        <w:rPr>
          <w:rFonts w:ascii="Arial" w:hAnsi="Arial" w:cs="Arial"/>
          <w:sz w:val="26"/>
          <w:szCs w:val="26"/>
        </w:rPr>
      </w:pPr>
      <w:r w:rsidRPr="005713B0">
        <w:rPr>
          <w:rFonts w:ascii="Arial" w:hAnsi="Arial" w:cs="Arial"/>
          <w:sz w:val="26"/>
          <w:szCs w:val="26"/>
        </w:rPr>
        <w:t>Organisationen regulieren soziales Zusammenleben und -arbeiten, stellen Verbindlichkeit und Erwartungssicherheit her, haben Mitgliedschaftsregeln, gestaltbare Strukturen und Prozesse</w:t>
      </w:r>
      <w:r w:rsidRPr="005713B0">
        <w:rPr>
          <w:rFonts w:ascii="Arial" w:hAnsi="Arial" w:cs="Arial"/>
          <w:sz w:val="26"/>
          <w:szCs w:val="26"/>
        </w:rPr>
        <w:cr/>
      </w:r>
    </w:p>
    <w:p w14:paraId="208B8A21" w14:textId="77777777" w:rsidR="000547C8" w:rsidRPr="005713B0" w:rsidRDefault="000547C8" w:rsidP="000547C8">
      <w:pPr>
        <w:jc w:val="both"/>
        <w:rPr>
          <w:rFonts w:ascii="Arial" w:hAnsi="Arial" w:cs="Arial"/>
          <w:sz w:val="26"/>
          <w:szCs w:val="26"/>
          <w:u w:val="single"/>
        </w:rPr>
      </w:pPr>
      <w:r w:rsidRPr="005713B0">
        <w:rPr>
          <w:rFonts w:ascii="Arial" w:hAnsi="Arial" w:cs="Arial"/>
          <w:sz w:val="26"/>
          <w:szCs w:val="26"/>
          <w:u w:val="single"/>
        </w:rPr>
        <w:t>Verflechtung</w:t>
      </w:r>
    </w:p>
    <w:p w14:paraId="243EC54B" w14:textId="77777777" w:rsidR="000547C8" w:rsidRPr="000B3BA9" w:rsidRDefault="000547C8" w:rsidP="000547C8">
      <w:pPr>
        <w:pStyle w:val="Listenabsatz"/>
        <w:numPr>
          <w:ilvl w:val="0"/>
          <w:numId w:val="46"/>
        </w:numPr>
        <w:jc w:val="both"/>
        <w:rPr>
          <w:rFonts w:ascii="Arial" w:hAnsi="Arial" w:cs="Arial"/>
          <w:sz w:val="26"/>
          <w:szCs w:val="26"/>
        </w:rPr>
      </w:pPr>
      <w:r w:rsidRPr="000B3BA9">
        <w:rPr>
          <w:rFonts w:ascii="Arial" w:hAnsi="Arial" w:cs="Arial"/>
          <w:sz w:val="26"/>
          <w:szCs w:val="26"/>
        </w:rPr>
        <w:t>Georg Simmel (1858 – 1918): Wechselwirkungen; Menschen sind mit Anderen auf vielfältige Art durch Verflechtungen sozialer Kreise verbunden - Individualität durch (einzigartigen) Schnittpunkt verschiedener Kreise</w:t>
      </w:r>
    </w:p>
    <w:p w14:paraId="172395A8" w14:textId="77777777" w:rsidR="000547C8" w:rsidRPr="000B3BA9" w:rsidRDefault="000547C8" w:rsidP="000547C8">
      <w:pPr>
        <w:pStyle w:val="Listenabsatz"/>
        <w:numPr>
          <w:ilvl w:val="0"/>
          <w:numId w:val="46"/>
        </w:numPr>
        <w:jc w:val="both"/>
        <w:rPr>
          <w:rFonts w:ascii="Arial" w:hAnsi="Arial" w:cs="Arial"/>
          <w:sz w:val="26"/>
          <w:szCs w:val="26"/>
        </w:rPr>
      </w:pPr>
      <w:r w:rsidRPr="000B3BA9">
        <w:rPr>
          <w:rFonts w:ascii="Arial" w:hAnsi="Arial" w:cs="Arial"/>
          <w:sz w:val="26"/>
          <w:szCs w:val="26"/>
        </w:rPr>
        <w:t xml:space="preserve">Mark </w:t>
      </w:r>
      <w:proofErr w:type="spellStart"/>
      <w:r w:rsidRPr="000B3BA9">
        <w:rPr>
          <w:rFonts w:ascii="Arial" w:hAnsi="Arial" w:cs="Arial"/>
          <w:sz w:val="26"/>
          <w:szCs w:val="26"/>
        </w:rPr>
        <w:t>Granovetter</w:t>
      </w:r>
      <w:proofErr w:type="spellEnd"/>
      <w:r w:rsidRPr="000B3BA9">
        <w:rPr>
          <w:rFonts w:ascii="Arial" w:hAnsi="Arial" w:cs="Arial"/>
          <w:sz w:val="26"/>
          <w:szCs w:val="26"/>
        </w:rPr>
        <w:t xml:space="preserve"> (1973): „Die Stärke schwacher Bindungen“ - starke Bindungen (Verwandtschaft etc.) oft nicht am wichtigsten</w:t>
      </w:r>
    </w:p>
    <w:p w14:paraId="4B31057A" w14:textId="77777777" w:rsidR="000547C8" w:rsidRPr="000B3BA9" w:rsidRDefault="000547C8" w:rsidP="000547C8">
      <w:pPr>
        <w:pStyle w:val="Listenabsatz"/>
        <w:numPr>
          <w:ilvl w:val="0"/>
          <w:numId w:val="46"/>
        </w:numPr>
        <w:jc w:val="both"/>
        <w:rPr>
          <w:rFonts w:ascii="Arial" w:hAnsi="Arial" w:cs="Arial"/>
          <w:sz w:val="26"/>
          <w:szCs w:val="26"/>
        </w:rPr>
      </w:pPr>
      <w:r w:rsidRPr="000B3BA9">
        <w:rPr>
          <w:rFonts w:ascii="Arial" w:hAnsi="Arial" w:cs="Arial"/>
          <w:sz w:val="26"/>
          <w:szCs w:val="26"/>
        </w:rPr>
        <w:t>Soziale Beziehungen: wechselseitige, fortlaufende Einstellung des Handelns aufeinander; Orientierung an Erwartungen</w:t>
      </w:r>
    </w:p>
    <w:p w14:paraId="32AC030C" w14:textId="77777777" w:rsidR="000547C8" w:rsidRPr="000B3BA9" w:rsidRDefault="000547C8" w:rsidP="000547C8">
      <w:pPr>
        <w:pStyle w:val="Listenabsatz"/>
        <w:numPr>
          <w:ilvl w:val="0"/>
          <w:numId w:val="46"/>
        </w:numPr>
        <w:jc w:val="both"/>
        <w:rPr>
          <w:rFonts w:ascii="Arial" w:hAnsi="Arial" w:cs="Arial"/>
          <w:sz w:val="26"/>
          <w:szCs w:val="26"/>
        </w:rPr>
      </w:pPr>
      <w:r w:rsidRPr="000B3BA9">
        <w:rPr>
          <w:rFonts w:ascii="Arial" w:hAnsi="Arial" w:cs="Arial"/>
          <w:sz w:val="26"/>
          <w:szCs w:val="26"/>
        </w:rPr>
        <w:t>Interaktion und kommunikatives Handeln: Rollenübernahme, Verschränkung der Perspektiven, sprachliche Verständigung über Situationsdefinition und Ziele des Handelns, Herstellung von Einverständnis im Diskurs</w:t>
      </w:r>
    </w:p>
    <w:p w14:paraId="0BFDA227" w14:textId="77777777" w:rsidR="000547C8" w:rsidRDefault="000547C8" w:rsidP="000547C8">
      <w:pPr>
        <w:jc w:val="both"/>
        <w:rPr>
          <w:rFonts w:ascii="Arial" w:hAnsi="Arial" w:cs="Arial"/>
          <w:sz w:val="26"/>
          <w:szCs w:val="26"/>
        </w:rPr>
      </w:pPr>
    </w:p>
    <w:p w14:paraId="1C426DE3" w14:textId="77777777" w:rsidR="000547C8" w:rsidRPr="000B3BA9" w:rsidRDefault="000547C8" w:rsidP="000547C8">
      <w:pPr>
        <w:jc w:val="both"/>
        <w:rPr>
          <w:rFonts w:ascii="Arial" w:hAnsi="Arial" w:cs="Arial"/>
          <w:b/>
          <w:sz w:val="26"/>
          <w:szCs w:val="26"/>
          <w:u w:val="single"/>
        </w:rPr>
      </w:pPr>
      <w:r w:rsidRPr="000B3BA9">
        <w:rPr>
          <w:rFonts w:ascii="Arial" w:hAnsi="Arial" w:cs="Arial"/>
          <w:b/>
          <w:sz w:val="26"/>
          <w:szCs w:val="26"/>
          <w:u w:val="single"/>
        </w:rPr>
        <w:t>3. Die Gesellschaft im Individuum</w:t>
      </w:r>
    </w:p>
    <w:p w14:paraId="3B7E6E63" w14:textId="77777777" w:rsidR="000547C8" w:rsidRPr="000B3BA9" w:rsidRDefault="000547C8" w:rsidP="000547C8">
      <w:pPr>
        <w:pStyle w:val="Listenabsatz"/>
        <w:numPr>
          <w:ilvl w:val="0"/>
          <w:numId w:val="47"/>
        </w:numPr>
        <w:jc w:val="both"/>
        <w:rPr>
          <w:rFonts w:ascii="Arial" w:hAnsi="Arial" w:cs="Arial"/>
          <w:sz w:val="26"/>
          <w:szCs w:val="26"/>
        </w:rPr>
      </w:pPr>
      <w:r w:rsidRPr="000B3BA9">
        <w:rPr>
          <w:rFonts w:ascii="Arial" w:hAnsi="Arial" w:cs="Arial"/>
          <w:sz w:val="26"/>
          <w:szCs w:val="26"/>
        </w:rPr>
        <w:t>Mensch ist von vornherein ein soziales Wesen (soziale Handlungsorientierung und -befähigung)</w:t>
      </w:r>
    </w:p>
    <w:p w14:paraId="7C5DAC65" w14:textId="4B835F1E" w:rsidR="000547C8" w:rsidRPr="000B3BA9" w:rsidRDefault="000547C8" w:rsidP="000547C8">
      <w:pPr>
        <w:pStyle w:val="Listenabsatz"/>
        <w:numPr>
          <w:ilvl w:val="0"/>
          <w:numId w:val="47"/>
        </w:numPr>
        <w:jc w:val="both"/>
        <w:rPr>
          <w:rFonts w:ascii="Arial" w:hAnsi="Arial" w:cs="Arial"/>
          <w:sz w:val="26"/>
          <w:szCs w:val="26"/>
        </w:rPr>
      </w:pPr>
      <w:r w:rsidRPr="000B3BA9">
        <w:rPr>
          <w:rFonts w:ascii="Arial" w:hAnsi="Arial" w:cs="Arial"/>
          <w:sz w:val="26"/>
          <w:szCs w:val="26"/>
        </w:rPr>
        <w:t>G.H. Mead: „Der Einzelne erfährt sich – nicht direkt, sondern indirekt – aus der Sicht anderer Mitglieder der gleichen Gruppe, (...) der er angehört“</w:t>
      </w:r>
      <w:r w:rsidRPr="000B3BA9">
        <w:rPr>
          <w:rFonts w:ascii="SimSun" w:eastAsia="SimSun" w:hAnsi="SimSun" w:cs="SimSun"/>
          <w:sz w:val="26"/>
          <w:szCs w:val="26"/>
        </w:rPr>
        <w:t xml:space="preserve"> </w:t>
      </w:r>
      <w:r>
        <w:rPr>
          <w:rFonts w:ascii="SimSun" w:eastAsia="SimSun" w:hAnsi="SimSun" w:cs="SimSun"/>
        </w:rPr>
        <w:sym w:font="Wingdings" w:char="F0E8"/>
      </w:r>
      <w:r w:rsidRPr="000B3BA9">
        <w:rPr>
          <w:rFonts w:ascii="SimSun" w:eastAsia="SimSun" w:hAnsi="SimSun" w:cs="SimSun"/>
          <w:sz w:val="26"/>
          <w:szCs w:val="26"/>
        </w:rPr>
        <w:t xml:space="preserve"> </w:t>
      </w:r>
      <w:r w:rsidRPr="000B3BA9">
        <w:rPr>
          <w:rFonts w:ascii="Arial" w:hAnsi="Arial" w:cs="Arial"/>
          <w:sz w:val="26"/>
          <w:szCs w:val="26"/>
        </w:rPr>
        <w:t>„Selbst“ und „Gesellschaft“ sind wie Vorder- und R</w:t>
      </w:r>
      <w:r w:rsidR="000333BC">
        <w:rPr>
          <w:rFonts w:ascii="Arial" w:hAnsi="Arial" w:cs="Arial"/>
          <w:sz w:val="26"/>
          <w:szCs w:val="26"/>
        </w:rPr>
        <w:t>ü</w:t>
      </w:r>
      <w:r w:rsidRPr="000B3BA9">
        <w:rPr>
          <w:rFonts w:ascii="Arial" w:hAnsi="Arial" w:cs="Arial"/>
          <w:sz w:val="26"/>
          <w:szCs w:val="26"/>
        </w:rPr>
        <w:t>ckseite derselben M</w:t>
      </w:r>
      <w:r w:rsidR="000333BC">
        <w:rPr>
          <w:rFonts w:ascii="Arial" w:hAnsi="Arial" w:cs="Arial"/>
          <w:sz w:val="26"/>
          <w:szCs w:val="26"/>
        </w:rPr>
        <w:t>ü</w:t>
      </w:r>
      <w:r w:rsidRPr="000B3BA9">
        <w:rPr>
          <w:rFonts w:ascii="Arial" w:hAnsi="Arial" w:cs="Arial"/>
          <w:sz w:val="26"/>
          <w:szCs w:val="26"/>
        </w:rPr>
        <w:t>nze (Peter L. Berger)</w:t>
      </w:r>
    </w:p>
    <w:p w14:paraId="30AB9621" w14:textId="77777777" w:rsidR="000547C8" w:rsidRPr="000B3BA9" w:rsidRDefault="000547C8" w:rsidP="000547C8">
      <w:pPr>
        <w:pStyle w:val="Listenabsatz"/>
        <w:numPr>
          <w:ilvl w:val="0"/>
          <w:numId w:val="47"/>
        </w:numPr>
        <w:jc w:val="both"/>
        <w:rPr>
          <w:rFonts w:ascii="Arial" w:hAnsi="Arial" w:cs="Arial"/>
          <w:sz w:val="26"/>
          <w:szCs w:val="26"/>
        </w:rPr>
      </w:pPr>
      <w:r w:rsidRPr="000B3BA9">
        <w:rPr>
          <w:rFonts w:ascii="Arial" w:hAnsi="Arial" w:cs="Arial"/>
          <w:sz w:val="26"/>
          <w:szCs w:val="26"/>
        </w:rPr>
        <w:t>Pierre Bourdieu: Habitus als „das Körper gewordene Soziale“</w:t>
      </w:r>
    </w:p>
    <w:p w14:paraId="41AB3825" w14:textId="77777777" w:rsidR="000547C8" w:rsidRPr="000B3BA9" w:rsidRDefault="000547C8" w:rsidP="000547C8">
      <w:pPr>
        <w:pStyle w:val="Listenabsatz"/>
        <w:numPr>
          <w:ilvl w:val="0"/>
          <w:numId w:val="47"/>
        </w:numPr>
        <w:jc w:val="both"/>
        <w:rPr>
          <w:rFonts w:ascii="Arial" w:hAnsi="Arial" w:cs="Arial"/>
          <w:sz w:val="26"/>
          <w:szCs w:val="26"/>
        </w:rPr>
      </w:pPr>
      <w:r w:rsidRPr="000B3BA9">
        <w:rPr>
          <w:rFonts w:ascii="Arial" w:hAnsi="Arial" w:cs="Arial"/>
          <w:sz w:val="26"/>
          <w:szCs w:val="26"/>
        </w:rPr>
        <w:t xml:space="preserve">Peter L. Berger: „Das Joch der Gesellschaft scheint für die meisten Menschen leicht tragbar zu sein. ... Weil wir meistens genau das </w:t>
      </w:r>
      <w:proofErr w:type="spellStart"/>
      <w:r w:rsidRPr="000B3BA9">
        <w:rPr>
          <w:rFonts w:ascii="Arial" w:hAnsi="Arial" w:cs="Arial"/>
          <w:sz w:val="26"/>
          <w:szCs w:val="26"/>
        </w:rPr>
        <w:t>begehren</w:t>
      </w:r>
      <w:proofErr w:type="spellEnd"/>
      <w:r w:rsidRPr="000B3BA9">
        <w:rPr>
          <w:rFonts w:ascii="Arial" w:hAnsi="Arial" w:cs="Arial"/>
          <w:sz w:val="26"/>
          <w:szCs w:val="26"/>
        </w:rPr>
        <w:t>, was die Gesellschaft von uns erwartet.“</w:t>
      </w:r>
    </w:p>
    <w:p w14:paraId="6095BA35" w14:textId="77777777" w:rsidR="000547C8" w:rsidRPr="000B3BA9" w:rsidRDefault="000547C8" w:rsidP="000547C8">
      <w:pPr>
        <w:pStyle w:val="Listenabsatz"/>
        <w:numPr>
          <w:ilvl w:val="0"/>
          <w:numId w:val="47"/>
        </w:numPr>
        <w:jc w:val="both"/>
        <w:rPr>
          <w:rFonts w:ascii="Arial" w:hAnsi="Arial" w:cs="Arial"/>
          <w:sz w:val="26"/>
          <w:szCs w:val="26"/>
        </w:rPr>
      </w:pPr>
      <w:r w:rsidRPr="000B3BA9">
        <w:rPr>
          <w:rFonts w:ascii="Arial" w:hAnsi="Arial" w:cs="Arial"/>
          <w:sz w:val="26"/>
          <w:szCs w:val="26"/>
        </w:rPr>
        <w:lastRenderedPageBreak/>
        <w:t>Sozialisation: gesellschaftliche Einwirkung und individuelle Kompetenzentwicklung – ein lebenslanger Vorgang (</w:t>
      </w:r>
      <w:r>
        <w:sym w:font="Wingdings" w:char="F0E8"/>
      </w:r>
      <w:r w:rsidRPr="000B3BA9">
        <w:rPr>
          <w:rFonts w:ascii="Arial" w:hAnsi="Arial" w:cs="Arial"/>
          <w:sz w:val="26"/>
          <w:szCs w:val="26"/>
        </w:rPr>
        <w:t xml:space="preserve"> berufliche Sozialisation)</w:t>
      </w:r>
      <w:r w:rsidRPr="000B3BA9">
        <w:rPr>
          <w:rFonts w:ascii="Arial" w:hAnsi="Arial" w:cs="Arial"/>
          <w:sz w:val="26"/>
          <w:szCs w:val="26"/>
        </w:rPr>
        <w:cr/>
      </w:r>
    </w:p>
    <w:p w14:paraId="6B156A21" w14:textId="77777777" w:rsidR="000547C8" w:rsidRPr="00245D78" w:rsidRDefault="000547C8" w:rsidP="000547C8">
      <w:pPr>
        <w:jc w:val="both"/>
        <w:rPr>
          <w:rFonts w:ascii="Arial" w:hAnsi="Arial" w:cs="Arial"/>
          <w:sz w:val="26"/>
          <w:szCs w:val="26"/>
          <w:u w:val="single"/>
        </w:rPr>
      </w:pPr>
      <w:r w:rsidRPr="00245D78">
        <w:rPr>
          <w:rFonts w:ascii="Arial" w:hAnsi="Arial" w:cs="Arial"/>
          <w:sz w:val="26"/>
          <w:szCs w:val="26"/>
          <w:u w:val="single"/>
        </w:rPr>
        <w:t>Individuum/Gesellschaft, Handlung/Struktur</w:t>
      </w:r>
    </w:p>
    <w:p w14:paraId="2F955CE4"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 xml:space="preserve">STRUKTUR </w:t>
      </w:r>
      <w:r>
        <w:rPr>
          <w:rFonts w:ascii="Arial" w:hAnsi="Arial" w:cs="Arial"/>
          <w:sz w:val="26"/>
          <w:szCs w:val="26"/>
        </w:rPr>
        <w:sym w:font="Wingdings" w:char="F0F3"/>
      </w:r>
      <w:r>
        <w:rPr>
          <w:rFonts w:ascii="Arial" w:hAnsi="Arial" w:cs="Arial"/>
          <w:sz w:val="26"/>
          <w:szCs w:val="26"/>
        </w:rPr>
        <w:t xml:space="preserve"> </w:t>
      </w:r>
      <w:r w:rsidRPr="005713B0">
        <w:rPr>
          <w:rFonts w:ascii="Arial" w:hAnsi="Arial" w:cs="Arial"/>
          <w:sz w:val="26"/>
          <w:szCs w:val="26"/>
        </w:rPr>
        <w:t>HANDLUNG</w:t>
      </w:r>
    </w:p>
    <w:p w14:paraId="101955B2" w14:textId="77777777" w:rsidR="000547C8" w:rsidRPr="005713B0" w:rsidRDefault="000547C8" w:rsidP="000547C8">
      <w:pPr>
        <w:jc w:val="both"/>
        <w:rPr>
          <w:rFonts w:ascii="Arial" w:hAnsi="Arial" w:cs="Arial"/>
          <w:sz w:val="26"/>
          <w:szCs w:val="26"/>
        </w:rPr>
      </w:pPr>
      <w:r w:rsidRPr="00245D78">
        <w:rPr>
          <w:rFonts w:ascii="Arial" w:hAnsi="Arial" w:cs="Arial"/>
          <w:b/>
          <w:sz w:val="26"/>
          <w:szCs w:val="26"/>
        </w:rPr>
        <w:t>Einerseits</w:t>
      </w:r>
      <w:r w:rsidRPr="005713B0">
        <w:rPr>
          <w:rFonts w:ascii="Arial" w:hAnsi="Arial" w:cs="Arial"/>
          <w:sz w:val="26"/>
          <w:szCs w:val="26"/>
        </w:rPr>
        <w:t xml:space="preserve">: Bedingungen oder „Strukturen“ </w:t>
      </w:r>
      <w:r>
        <w:rPr>
          <w:rFonts w:ascii="Arial" w:hAnsi="Arial" w:cs="Arial"/>
          <w:sz w:val="26"/>
          <w:szCs w:val="26"/>
        </w:rPr>
        <w:t>ü</w:t>
      </w:r>
      <w:r w:rsidRPr="005713B0">
        <w:rPr>
          <w:rFonts w:ascii="Arial" w:hAnsi="Arial" w:cs="Arial"/>
          <w:sz w:val="26"/>
          <w:szCs w:val="26"/>
        </w:rPr>
        <w:t xml:space="preserve">ben Zwang aus, begrenzen </w:t>
      </w:r>
      <w:r w:rsidRPr="00245D78">
        <w:rPr>
          <w:rFonts w:ascii="Arial" w:hAnsi="Arial" w:cs="Arial"/>
          <w:sz w:val="26"/>
          <w:szCs w:val="26"/>
          <w:u w:val="single"/>
        </w:rPr>
        <w:t>und erm</w:t>
      </w:r>
      <w:r>
        <w:rPr>
          <w:rFonts w:ascii="Arial" w:hAnsi="Arial" w:cs="Arial"/>
          <w:sz w:val="26"/>
          <w:szCs w:val="26"/>
          <w:u w:val="single"/>
        </w:rPr>
        <w:t>ö</w:t>
      </w:r>
      <w:r w:rsidRPr="00245D78">
        <w:rPr>
          <w:rFonts w:ascii="Arial" w:hAnsi="Arial" w:cs="Arial"/>
          <w:sz w:val="26"/>
          <w:szCs w:val="26"/>
          <w:u w:val="single"/>
        </w:rPr>
        <w:t>glichen</w:t>
      </w:r>
      <w:r w:rsidRPr="005713B0">
        <w:rPr>
          <w:rFonts w:ascii="Arial" w:hAnsi="Arial" w:cs="Arial"/>
          <w:sz w:val="26"/>
          <w:szCs w:val="26"/>
        </w:rPr>
        <w:t xml:space="preserve"> menschliches Handeln...</w:t>
      </w:r>
    </w:p>
    <w:p w14:paraId="36F9505A" w14:textId="77777777" w:rsidR="000547C8" w:rsidRPr="005713B0" w:rsidRDefault="000547C8" w:rsidP="000547C8">
      <w:pPr>
        <w:jc w:val="both"/>
        <w:rPr>
          <w:rFonts w:ascii="Arial" w:hAnsi="Arial" w:cs="Arial"/>
          <w:sz w:val="26"/>
          <w:szCs w:val="26"/>
        </w:rPr>
      </w:pPr>
      <w:r w:rsidRPr="00245D78">
        <w:rPr>
          <w:rFonts w:ascii="Arial" w:hAnsi="Arial" w:cs="Arial"/>
          <w:b/>
          <w:sz w:val="26"/>
          <w:szCs w:val="26"/>
        </w:rPr>
        <w:t>Andererseits</w:t>
      </w:r>
      <w:r w:rsidRPr="005713B0">
        <w:rPr>
          <w:rFonts w:ascii="Arial" w:hAnsi="Arial" w:cs="Arial"/>
          <w:sz w:val="26"/>
          <w:szCs w:val="26"/>
        </w:rPr>
        <w:t>: Soziale Welt entsteht durch aktives Tun, Handlungen bringen „Strukturen“ hervor, erhalten sie aufrecht oder ver</w:t>
      </w:r>
      <w:r>
        <w:rPr>
          <w:rFonts w:ascii="Arial" w:hAnsi="Arial" w:cs="Arial"/>
          <w:sz w:val="26"/>
          <w:szCs w:val="26"/>
        </w:rPr>
        <w:t>ä</w:t>
      </w:r>
      <w:r w:rsidRPr="005713B0">
        <w:rPr>
          <w:rFonts w:ascii="Arial" w:hAnsi="Arial" w:cs="Arial"/>
          <w:sz w:val="26"/>
          <w:szCs w:val="26"/>
        </w:rPr>
        <w:t>ndern sie...</w:t>
      </w:r>
    </w:p>
    <w:p w14:paraId="158C5980" w14:textId="77777777" w:rsidR="000547C8" w:rsidRDefault="000547C8" w:rsidP="000547C8">
      <w:pPr>
        <w:jc w:val="both"/>
        <w:rPr>
          <w:rFonts w:ascii="Arial" w:hAnsi="Arial" w:cs="Arial"/>
          <w:sz w:val="26"/>
          <w:szCs w:val="26"/>
        </w:rPr>
      </w:pPr>
      <w:r>
        <w:rPr>
          <w:rFonts w:ascii="Arial" w:hAnsi="Arial" w:cs="Arial"/>
          <w:sz w:val="26"/>
          <w:szCs w:val="26"/>
        </w:rPr>
        <w:sym w:font="Wingdings" w:char="F0E8"/>
      </w:r>
      <w:r>
        <w:rPr>
          <w:rFonts w:ascii="Arial" w:hAnsi="Arial" w:cs="Arial"/>
          <w:sz w:val="26"/>
          <w:szCs w:val="26"/>
        </w:rPr>
        <w:t xml:space="preserve"> </w:t>
      </w:r>
      <w:r w:rsidRPr="005713B0">
        <w:rPr>
          <w:rFonts w:ascii="Arial" w:hAnsi="Arial" w:cs="Arial"/>
          <w:sz w:val="26"/>
          <w:szCs w:val="26"/>
        </w:rPr>
        <w:t>Praxis: Aktivit</w:t>
      </w:r>
      <w:r>
        <w:rPr>
          <w:rFonts w:ascii="Arial" w:hAnsi="Arial" w:cs="Arial"/>
          <w:sz w:val="26"/>
          <w:szCs w:val="26"/>
        </w:rPr>
        <w:t>ä</w:t>
      </w:r>
      <w:r w:rsidRPr="005713B0">
        <w:rPr>
          <w:rFonts w:ascii="Arial" w:hAnsi="Arial" w:cs="Arial"/>
          <w:sz w:val="26"/>
          <w:szCs w:val="26"/>
        </w:rPr>
        <w:t>t, in der praktisches Wissen zum Einsatz kommt, oft k</w:t>
      </w:r>
      <w:r>
        <w:rPr>
          <w:rFonts w:ascii="Arial" w:hAnsi="Arial" w:cs="Arial"/>
          <w:sz w:val="26"/>
          <w:szCs w:val="26"/>
        </w:rPr>
        <w:t>ö</w:t>
      </w:r>
      <w:r w:rsidRPr="005713B0">
        <w:rPr>
          <w:rFonts w:ascii="Arial" w:hAnsi="Arial" w:cs="Arial"/>
          <w:sz w:val="26"/>
          <w:szCs w:val="26"/>
        </w:rPr>
        <w:t>rperlich, spontan, von Routinen gepr</w:t>
      </w:r>
      <w:r>
        <w:rPr>
          <w:rFonts w:ascii="Arial" w:hAnsi="Arial" w:cs="Arial"/>
          <w:sz w:val="26"/>
          <w:szCs w:val="26"/>
        </w:rPr>
        <w:t>ä</w:t>
      </w:r>
      <w:r w:rsidRPr="005713B0">
        <w:rPr>
          <w:rFonts w:ascii="Arial" w:hAnsi="Arial" w:cs="Arial"/>
          <w:sz w:val="26"/>
          <w:szCs w:val="26"/>
        </w:rPr>
        <w:t>gt</w:t>
      </w:r>
      <w:r w:rsidRPr="005713B0">
        <w:rPr>
          <w:rFonts w:ascii="Arial" w:hAnsi="Arial" w:cs="Arial"/>
          <w:sz w:val="26"/>
          <w:szCs w:val="26"/>
        </w:rPr>
        <w:cr/>
      </w:r>
    </w:p>
    <w:p w14:paraId="44523DF2" w14:textId="77777777" w:rsidR="000547C8" w:rsidRDefault="000547C8" w:rsidP="000547C8">
      <w:pPr>
        <w:jc w:val="both"/>
        <w:rPr>
          <w:rFonts w:ascii="Arial" w:hAnsi="Arial" w:cs="Arial"/>
          <w:sz w:val="26"/>
          <w:szCs w:val="26"/>
        </w:rPr>
      </w:pPr>
      <w:r w:rsidRPr="00245D78">
        <w:rPr>
          <w:rFonts w:ascii="Arial" w:hAnsi="Arial" w:cs="Arial"/>
          <w:sz w:val="26"/>
          <w:szCs w:val="26"/>
          <w:u w:val="single"/>
        </w:rPr>
        <w:t>Gespaltener beruflicher Habitus</w:t>
      </w:r>
      <w:r w:rsidRPr="00245D78">
        <w:rPr>
          <w:rFonts w:ascii="Arial" w:hAnsi="Arial" w:cs="Arial"/>
          <w:sz w:val="26"/>
          <w:szCs w:val="26"/>
          <w:u w:val="single"/>
        </w:rPr>
        <w:cr/>
        <w:t>Wandel der Post:</w:t>
      </w:r>
      <w:r w:rsidRPr="00245D78">
        <w:rPr>
          <w:rFonts w:ascii="Arial" w:hAnsi="Arial" w:cs="Arial"/>
          <w:sz w:val="26"/>
          <w:szCs w:val="26"/>
          <w:u w:val="single"/>
        </w:rPr>
        <w:cr/>
      </w:r>
      <w:r w:rsidRPr="005713B0">
        <w:rPr>
          <w:rFonts w:ascii="Arial" w:hAnsi="Arial" w:cs="Arial"/>
          <w:sz w:val="26"/>
          <w:szCs w:val="26"/>
        </w:rPr>
        <w:t>Privatisierung</w:t>
      </w:r>
    </w:p>
    <w:p w14:paraId="221F3A78" w14:textId="77777777" w:rsidR="000547C8" w:rsidRDefault="000547C8" w:rsidP="000547C8">
      <w:pPr>
        <w:jc w:val="both"/>
        <w:rPr>
          <w:rFonts w:ascii="Arial" w:hAnsi="Arial" w:cs="Arial"/>
          <w:sz w:val="26"/>
          <w:szCs w:val="26"/>
        </w:rPr>
      </w:pPr>
      <w:r w:rsidRPr="005713B0">
        <w:rPr>
          <w:rFonts w:ascii="Arial" w:hAnsi="Arial" w:cs="Arial"/>
          <w:sz w:val="26"/>
          <w:szCs w:val="26"/>
        </w:rPr>
        <w:t>Gewinnerzielung</w:t>
      </w:r>
    </w:p>
    <w:p w14:paraId="2312C0FF" w14:textId="77777777" w:rsidR="000547C8" w:rsidRDefault="000547C8" w:rsidP="000547C8">
      <w:pPr>
        <w:jc w:val="both"/>
        <w:rPr>
          <w:rFonts w:ascii="Arial" w:hAnsi="Arial" w:cs="Arial"/>
          <w:sz w:val="26"/>
          <w:szCs w:val="26"/>
        </w:rPr>
      </w:pPr>
      <w:r w:rsidRPr="005713B0">
        <w:rPr>
          <w:rFonts w:ascii="Arial" w:hAnsi="Arial" w:cs="Arial"/>
          <w:sz w:val="26"/>
          <w:szCs w:val="26"/>
        </w:rPr>
        <w:t>Kommerzialisierung</w:t>
      </w:r>
    </w:p>
    <w:p w14:paraId="2182C158" w14:textId="77777777" w:rsidR="000547C8" w:rsidRDefault="000547C8" w:rsidP="000547C8">
      <w:pPr>
        <w:jc w:val="both"/>
        <w:rPr>
          <w:rFonts w:ascii="Arial" w:hAnsi="Arial" w:cs="Arial"/>
          <w:sz w:val="26"/>
          <w:szCs w:val="26"/>
        </w:rPr>
      </w:pPr>
      <w:r w:rsidRPr="005713B0">
        <w:rPr>
          <w:rFonts w:ascii="Arial" w:hAnsi="Arial" w:cs="Arial"/>
          <w:sz w:val="26"/>
          <w:szCs w:val="26"/>
        </w:rPr>
        <w:t>Rationalisierung</w:t>
      </w:r>
    </w:p>
    <w:p w14:paraId="3040041E" w14:textId="77777777" w:rsidR="000547C8" w:rsidRDefault="000547C8" w:rsidP="000547C8">
      <w:pPr>
        <w:jc w:val="both"/>
        <w:rPr>
          <w:rFonts w:ascii="Arial" w:hAnsi="Arial" w:cs="Arial"/>
          <w:sz w:val="26"/>
          <w:szCs w:val="26"/>
        </w:rPr>
      </w:pPr>
      <w:r w:rsidRPr="005713B0">
        <w:rPr>
          <w:rFonts w:ascii="Arial" w:hAnsi="Arial" w:cs="Arial"/>
          <w:sz w:val="26"/>
          <w:szCs w:val="26"/>
        </w:rPr>
        <w:t>Unsicherheit</w:t>
      </w:r>
      <w:r w:rsidRPr="005713B0">
        <w:rPr>
          <w:rFonts w:ascii="Arial" w:hAnsi="Arial" w:cs="Arial"/>
          <w:sz w:val="26"/>
          <w:szCs w:val="26"/>
        </w:rPr>
        <w:cr/>
      </w:r>
    </w:p>
    <w:p w14:paraId="22EAC0C0" w14:textId="77777777" w:rsidR="000547C8" w:rsidRDefault="000547C8" w:rsidP="000547C8">
      <w:pPr>
        <w:jc w:val="both"/>
        <w:rPr>
          <w:rFonts w:ascii="Arial" w:hAnsi="Arial" w:cs="Arial"/>
          <w:sz w:val="26"/>
          <w:szCs w:val="26"/>
        </w:rPr>
      </w:pPr>
      <w:proofErr w:type="spellStart"/>
      <w:r w:rsidRPr="00245D78">
        <w:rPr>
          <w:rFonts w:ascii="Arial" w:hAnsi="Arial" w:cs="Arial"/>
          <w:sz w:val="26"/>
          <w:szCs w:val="26"/>
          <w:u w:val="single"/>
        </w:rPr>
        <w:t>Betroffenheiten</w:t>
      </w:r>
      <w:proofErr w:type="spellEnd"/>
      <w:r w:rsidRPr="00245D78">
        <w:rPr>
          <w:rFonts w:ascii="Arial" w:hAnsi="Arial" w:cs="Arial"/>
          <w:sz w:val="26"/>
          <w:szCs w:val="26"/>
          <w:u w:val="single"/>
        </w:rPr>
        <w:t xml:space="preserve"> und Bew</w:t>
      </w:r>
      <w:r>
        <w:rPr>
          <w:rFonts w:ascii="Arial" w:hAnsi="Arial" w:cs="Arial"/>
          <w:sz w:val="26"/>
          <w:szCs w:val="26"/>
          <w:u w:val="single"/>
        </w:rPr>
        <w:t>ä</w:t>
      </w:r>
      <w:r w:rsidRPr="00245D78">
        <w:rPr>
          <w:rFonts w:ascii="Arial" w:hAnsi="Arial" w:cs="Arial"/>
          <w:sz w:val="26"/>
          <w:szCs w:val="26"/>
          <w:u w:val="single"/>
        </w:rPr>
        <w:t>ltigungsmuster</w:t>
      </w:r>
      <w:r w:rsidRPr="00245D78">
        <w:rPr>
          <w:rFonts w:ascii="Arial" w:hAnsi="Arial" w:cs="Arial"/>
          <w:sz w:val="26"/>
          <w:szCs w:val="26"/>
          <w:u w:val="single"/>
        </w:rPr>
        <w:cr/>
      </w:r>
      <w:r w:rsidRPr="005713B0">
        <w:rPr>
          <w:rFonts w:ascii="Arial" w:hAnsi="Arial" w:cs="Arial"/>
          <w:sz w:val="26"/>
          <w:szCs w:val="26"/>
        </w:rPr>
        <w:t>Typ 1: „Gestalten statt verwalten“</w:t>
      </w:r>
      <w:r w:rsidRPr="005713B0">
        <w:rPr>
          <w:rFonts w:ascii="Arial" w:hAnsi="Arial" w:cs="Arial"/>
          <w:sz w:val="26"/>
          <w:szCs w:val="26"/>
        </w:rPr>
        <w:cr/>
        <w:t>Typ 2: Schwache Berufsbind</w:t>
      </w:r>
      <w:r>
        <w:rPr>
          <w:rFonts w:ascii="Arial" w:hAnsi="Arial" w:cs="Arial"/>
          <w:sz w:val="26"/>
          <w:szCs w:val="26"/>
        </w:rPr>
        <w:t>ung und „es irgendwie schaffen“</w:t>
      </w:r>
    </w:p>
    <w:p w14:paraId="22F15507" w14:textId="77777777" w:rsidR="000547C8" w:rsidRDefault="000547C8" w:rsidP="000547C8">
      <w:pPr>
        <w:jc w:val="both"/>
        <w:rPr>
          <w:rFonts w:ascii="Arial" w:hAnsi="Arial" w:cs="Arial"/>
          <w:sz w:val="26"/>
          <w:szCs w:val="26"/>
        </w:rPr>
      </w:pPr>
      <w:r w:rsidRPr="005713B0">
        <w:rPr>
          <w:rFonts w:ascii="Arial" w:hAnsi="Arial" w:cs="Arial"/>
          <w:sz w:val="26"/>
          <w:szCs w:val="26"/>
        </w:rPr>
        <w:t>Typ 3: Gebrochene „Postler mit Leib und Seele“</w:t>
      </w:r>
      <w:r w:rsidRPr="005713B0">
        <w:rPr>
          <w:rFonts w:ascii="Arial" w:hAnsi="Arial" w:cs="Arial"/>
          <w:sz w:val="26"/>
          <w:szCs w:val="26"/>
        </w:rPr>
        <w:cr/>
      </w:r>
    </w:p>
    <w:p w14:paraId="1F57A7C4" w14:textId="77777777" w:rsidR="000547C8" w:rsidRPr="009D118F" w:rsidRDefault="000547C8" w:rsidP="000547C8">
      <w:pPr>
        <w:jc w:val="both"/>
        <w:rPr>
          <w:rFonts w:ascii="Arial" w:hAnsi="Arial" w:cs="Arial"/>
          <w:sz w:val="26"/>
          <w:szCs w:val="26"/>
          <w:u w:val="single"/>
        </w:rPr>
      </w:pPr>
      <w:r w:rsidRPr="009D118F">
        <w:rPr>
          <w:rFonts w:ascii="Arial" w:hAnsi="Arial" w:cs="Arial"/>
          <w:sz w:val="26"/>
          <w:szCs w:val="26"/>
          <w:u w:val="single"/>
        </w:rPr>
        <w:t>Typ 1: „Gestalten statt verwalten“</w:t>
      </w:r>
    </w:p>
    <w:p w14:paraId="00CBC2DA" w14:textId="77777777" w:rsidR="000547C8" w:rsidRDefault="000547C8" w:rsidP="000547C8">
      <w:pPr>
        <w:jc w:val="both"/>
        <w:rPr>
          <w:rFonts w:ascii="Arial" w:hAnsi="Arial" w:cs="Arial"/>
          <w:sz w:val="26"/>
          <w:szCs w:val="26"/>
        </w:rPr>
      </w:pPr>
      <w:r w:rsidRPr="005713B0">
        <w:rPr>
          <w:rFonts w:ascii="Arial" w:hAnsi="Arial" w:cs="Arial"/>
          <w:sz w:val="26"/>
          <w:szCs w:val="26"/>
        </w:rPr>
        <w:t>„Dadurch dass es den Verkauf ja nicht gegeben hat, da hast du fr</w:t>
      </w:r>
      <w:r>
        <w:rPr>
          <w:rFonts w:ascii="Arial" w:hAnsi="Arial" w:cs="Arial"/>
          <w:sz w:val="26"/>
          <w:szCs w:val="26"/>
        </w:rPr>
        <w:t>ü</w:t>
      </w:r>
      <w:r w:rsidRPr="005713B0">
        <w:rPr>
          <w:rFonts w:ascii="Arial" w:hAnsi="Arial" w:cs="Arial"/>
          <w:sz w:val="26"/>
          <w:szCs w:val="26"/>
        </w:rPr>
        <w:t>her gut Paragraphen auswendig lernen m</w:t>
      </w:r>
      <w:r>
        <w:rPr>
          <w:rFonts w:ascii="Arial" w:hAnsi="Arial" w:cs="Arial"/>
          <w:sz w:val="26"/>
          <w:szCs w:val="26"/>
        </w:rPr>
        <w:t>ü</w:t>
      </w:r>
      <w:r w:rsidRPr="005713B0">
        <w:rPr>
          <w:rFonts w:ascii="Arial" w:hAnsi="Arial" w:cs="Arial"/>
          <w:sz w:val="26"/>
          <w:szCs w:val="26"/>
        </w:rPr>
        <w:t>ssen. (...) Das gibt es zwar immer noch, das große Postgesetz, (...) aber das steht jetzt nicht mehr im Vordergrund. (...)</w:t>
      </w:r>
    </w:p>
    <w:p w14:paraId="23FEE4F6" w14:textId="77777777" w:rsidR="000547C8" w:rsidRPr="005713B0" w:rsidRDefault="000547C8" w:rsidP="000547C8">
      <w:pPr>
        <w:jc w:val="both"/>
        <w:rPr>
          <w:rFonts w:ascii="Arial" w:hAnsi="Arial" w:cs="Arial"/>
          <w:sz w:val="26"/>
          <w:szCs w:val="26"/>
        </w:rPr>
      </w:pPr>
    </w:p>
    <w:p w14:paraId="04A27AF4"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 xml:space="preserve">„Ja sicher ist es gut, weil das </w:t>
      </w:r>
      <w:proofErr w:type="gramStart"/>
      <w:r w:rsidRPr="005713B0">
        <w:rPr>
          <w:rFonts w:ascii="Arial" w:hAnsi="Arial" w:cs="Arial"/>
          <w:sz w:val="26"/>
          <w:szCs w:val="26"/>
        </w:rPr>
        <w:t>hat dich ja nur behindert</w:t>
      </w:r>
      <w:proofErr w:type="gramEnd"/>
      <w:r w:rsidRPr="005713B0">
        <w:rPr>
          <w:rFonts w:ascii="Arial" w:hAnsi="Arial" w:cs="Arial"/>
          <w:sz w:val="26"/>
          <w:szCs w:val="26"/>
        </w:rPr>
        <w:t xml:space="preserve"> in gewissen Dingen oder in vielen Dingen eigentlich. (.) Eben (.) Verkauf war dazumal nicht gefragt, das hat es ja nicht gegeben. Du bist ein Verwalter gewesen und nicht Gestalter. Heute ist es anders rum.“ (Herr </w:t>
      </w:r>
      <w:proofErr w:type="spellStart"/>
      <w:r w:rsidRPr="005713B0">
        <w:rPr>
          <w:rFonts w:ascii="Arial" w:hAnsi="Arial" w:cs="Arial"/>
          <w:sz w:val="26"/>
          <w:szCs w:val="26"/>
        </w:rPr>
        <w:t>Taubner</w:t>
      </w:r>
      <w:proofErr w:type="spellEnd"/>
      <w:r w:rsidRPr="005713B0">
        <w:rPr>
          <w:rFonts w:ascii="Arial" w:hAnsi="Arial" w:cs="Arial"/>
          <w:sz w:val="26"/>
          <w:szCs w:val="26"/>
        </w:rPr>
        <w:t>)</w:t>
      </w:r>
      <w:r w:rsidRPr="005713B0">
        <w:rPr>
          <w:rFonts w:ascii="Arial" w:hAnsi="Arial" w:cs="Arial"/>
          <w:sz w:val="26"/>
          <w:szCs w:val="26"/>
        </w:rPr>
        <w:cr/>
      </w:r>
    </w:p>
    <w:p w14:paraId="6853897D" w14:textId="77777777" w:rsidR="000547C8" w:rsidRDefault="000547C8" w:rsidP="000547C8">
      <w:pPr>
        <w:jc w:val="both"/>
        <w:rPr>
          <w:rFonts w:ascii="Arial" w:hAnsi="Arial" w:cs="Arial"/>
          <w:sz w:val="26"/>
          <w:szCs w:val="26"/>
        </w:rPr>
      </w:pPr>
      <w:r w:rsidRPr="005713B0">
        <w:rPr>
          <w:rFonts w:ascii="Arial" w:hAnsi="Arial" w:cs="Arial"/>
          <w:sz w:val="26"/>
          <w:szCs w:val="26"/>
        </w:rPr>
        <w:t xml:space="preserve">„Also du solltest dich nicht viel mit dem Kunden unterhalten, weil das nicht gerechnet wird. Aber das ist oftmals sehr schwierig, da geht gerade das Zwischenmenschliche verloren. Da kommen oft </w:t>
      </w:r>
      <w:r>
        <w:rPr>
          <w:rFonts w:ascii="Arial" w:hAnsi="Arial" w:cs="Arial"/>
          <w:sz w:val="26"/>
          <w:szCs w:val="26"/>
        </w:rPr>
        <w:t>ä</w:t>
      </w:r>
      <w:r w:rsidRPr="005713B0">
        <w:rPr>
          <w:rFonts w:ascii="Arial" w:hAnsi="Arial" w:cs="Arial"/>
          <w:sz w:val="26"/>
          <w:szCs w:val="26"/>
        </w:rPr>
        <w:t>ltere Leute herein, die halt niemand mehr haben, die sich unterhalten wollen, und wenn es nur ein paar Worte sind, dass du fragst, wie es geht, und sie erz</w:t>
      </w:r>
      <w:r>
        <w:rPr>
          <w:rFonts w:ascii="Arial" w:hAnsi="Arial" w:cs="Arial"/>
          <w:sz w:val="26"/>
          <w:szCs w:val="26"/>
        </w:rPr>
        <w:t>ä</w:t>
      </w:r>
      <w:r w:rsidRPr="005713B0">
        <w:rPr>
          <w:rFonts w:ascii="Arial" w:hAnsi="Arial" w:cs="Arial"/>
          <w:sz w:val="26"/>
          <w:szCs w:val="26"/>
        </w:rPr>
        <w:t>hlen, ja, da zwickt es und dort zwickt es. Du kannst nicht sagen: ‚Bitte sch</w:t>
      </w:r>
      <w:r>
        <w:rPr>
          <w:rFonts w:ascii="Arial" w:hAnsi="Arial" w:cs="Arial"/>
          <w:sz w:val="26"/>
          <w:szCs w:val="26"/>
        </w:rPr>
        <w:t>ö</w:t>
      </w:r>
      <w:r w:rsidRPr="005713B0">
        <w:rPr>
          <w:rFonts w:ascii="Arial" w:hAnsi="Arial" w:cs="Arial"/>
          <w:sz w:val="26"/>
          <w:szCs w:val="26"/>
        </w:rPr>
        <w:t xml:space="preserve">n, gehen Sie, ich kann mich nicht mit Ihnen unterhalten, weil die Arbeitszeit wird nicht gerechnet‘. Also das Zwischenmenschliche wird mit einem solchen System kaputt gemacht.“ (Filialleiter Julian </w:t>
      </w:r>
      <w:proofErr w:type="spellStart"/>
      <w:r w:rsidRPr="005713B0">
        <w:rPr>
          <w:rFonts w:ascii="Arial" w:hAnsi="Arial" w:cs="Arial"/>
          <w:sz w:val="26"/>
          <w:szCs w:val="26"/>
        </w:rPr>
        <w:t>Sternhof</w:t>
      </w:r>
      <w:proofErr w:type="spellEnd"/>
      <w:r w:rsidRPr="005713B0">
        <w:rPr>
          <w:rFonts w:ascii="Arial" w:hAnsi="Arial" w:cs="Arial"/>
          <w:sz w:val="26"/>
          <w:szCs w:val="26"/>
        </w:rPr>
        <w:t>)</w:t>
      </w:r>
      <w:r w:rsidRPr="005713B0">
        <w:rPr>
          <w:rFonts w:ascii="Arial" w:hAnsi="Arial" w:cs="Arial"/>
          <w:sz w:val="26"/>
          <w:szCs w:val="26"/>
        </w:rPr>
        <w:cr/>
      </w:r>
    </w:p>
    <w:p w14:paraId="67CE745C" w14:textId="77777777" w:rsidR="000547C8" w:rsidRPr="009D118F" w:rsidRDefault="000547C8" w:rsidP="000547C8">
      <w:pPr>
        <w:jc w:val="both"/>
        <w:rPr>
          <w:rFonts w:ascii="Arial" w:hAnsi="Arial" w:cs="Arial"/>
          <w:sz w:val="26"/>
          <w:szCs w:val="26"/>
          <w:u w:val="single"/>
        </w:rPr>
      </w:pPr>
      <w:r w:rsidRPr="009D118F">
        <w:rPr>
          <w:rFonts w:ascii="Arial" w:hAnsi="Arial" w:cs="Arial"/>
          <w:sz w:val="26"/>
          <w:szCs w:val="26"/>
          <w:u w:val="single"/>
        </w:rPr>
        <w:t>Typ 3: Gebrochene „Postler mit Leib und Seele“</w:t>
      </w:r>
    </w:p>
    <w:p w14:paraId="7652DDD0"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lastRenderedPageBreak/>
        <w:t>„Das [was einen Postler ausmacht] w</w:t>
      </w:r>
      <w:r>
        <w:rPr>
          <w:rFonts w:ascii="Arial" w:hAnsi="Arial" w:cs="Arial"/>
          <w:sz w:val="26"/>
          <w:szCs w:val="26"/>
        </w:rPr>
        <w:t>ä</w:t>
      </w:r>
      <w:r w:rsidRPr="005713B0">
        <w:rPr>
          <w:rFonts w:ascii="Arial" w:hAnsi="Arial" w:cs="Arial"/>
          <w:sz w:val="26"/>
          <w:szCs w:val="26"/>
        </w:rPr>
        <w:t>ren so zwei Sachen: ein Brief und ein Paket. Dass er das, was die Post selber ist, dass er das Kerngesch</w:t>
      </w:r>
      <w:r>
        <w:rPr>
          <w:rFonts w:ascii="Arial" w:hAnsi="Arial" w:cs="Arial"/>
          <w:sz w:val="26"/>
          <w:szCs w:val="26"/>
        </w:rPr>
        <w:t>ä</w:t>
      </w:r>
      <w:r w:rsidRPr="005713B0">
        <w:rPr>
          <w:rFonts w:ascii="Arial" w:hAnsi="Arial" w:cs="Arial"/>
          <w:sz w:val="26"/>
          <w:szCs w:val="26"/>
        </w:rPr>
        <w:t>ft der Post beherrscht. Freundlich und nett ist am Schalter. Hilfsbereit und ja – das ist ein Postler. (...) Fr</w:t>
      </w:r>
      <w:r>
        <w:rPr>
          <w:rFonts w:ascii="Arial" w:hAnsi="Arial" w:cs="Arial"/>
          <w:sz w:val="26"/>
          <w:szCs w:val="26"/>
        </w:rPr>
        <w:t>ü</w:t>
      </w:r>
      <w:r w:rsidRPr="005713B0">
        <w:rPr>
          <w:rFonts w:ascii="Arial" w:hAnsi="Arial" w:cs="Arial"/>
          <w:sz w:val="26"/>
          <w:szCs w:val="26"/>
        </w:rPr>
        <w:t>her hat man sich wirklich mit dem identifiziert. Der eine hat gerne das getan, der andere hat gerne dieses getan. Oder Sondermarken zum Beispiel – ist doch etwas Wundersch</w:t>
      </w:r>
      <w:r>
        <w:rPr>
          <w:rFonts w:ascii="Arial" w:hAnsi="Arial" w:cs="Arial"/>
          <w:sz w:val="26"/>
          <w:szCs w:val="26"/>
        </w:rPr>
        <w:t>ö</w:t>
      </w:r>
      <w:r w:rsidRPr="005713B0">
        <w:rPr>
          <w:rFonts w:ascii="Arial" w:hAnsi="Arial" w:cs="Arial"/>
          <w:sz w:val="26"/>
          <w:szCs w:val="26"/>
        </w:rPr>
        <w:t>nes. Ja, das interessiert heute halt niemanden mehr. Es haben sich die Zeiten ge</w:t>
      </w:r>
      <w:r>
        <w:rPr>
          <w:rFonts w:ascii="Arial" w:hAnsi="Arial" w:cs="Arial"/>
          <w:sz w:val="26"/>
          <w:szCs w:val="26"/>
        </w:rPr>
        <w:t>ä</w:t>
      </w:r>
      <w:r w:rsidRPr="005713B0">
        <w:rPr>
          <w:rFonts w:ascii="Arial" w:hAnsi="Arial" w:cs="Arial"/>
          <w:sz w:val="26"/>
          <w:szCs w:val="26"/>
        </w:rPr>
        <w:t>ndert.“</w:t>
      </w:r>
    </w:p>
    <w:p w14:paraId="64146015"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„Ich meine, ich bin 37 Jahre dabei und ich habe eigentlich als Postler angefangen und nicht als Verk</w:t>
      </w:r>
      <w:r>
        <w:rPr>
          <w:rFonts w:ascii="Arial" w:hAnsi="Arial" w:cs="Arial"/>
          <w:sz w:val="26"/>
          <w:szCs w:val="26"/>
        </w:rPr>
        <w:t>ä</w:t>
      </w:r>
      <w:r w:rsidRPr="005713B0">
        <w:rPr>
          <w:rFonts w:ascii="Arial" w:hAnsi="Arial" w:cs="Arial"/>
          <w:sz w:val="26"/>
          <w:szCs w:val="26"/>
        </w:rPr>
        <w:t>ufer. Wenn ich ein Verk</w:t>
      </w:r>
      <w:r>
        <w:rPr>
          <w:rFonts w:ascii="Arial" w:hAnsi="Arial" w:cs="Arial"/>
          <w:sz w:val="26"/>
          <w:szCs w:val="26"/>
        </w:rPr>
        <w:t>ä</w:t>
      </w:r>
      <w:r w:rsidRPr="005713B0">
        <w:rPr>
          <w:rFonts w:ascii="Arial" w:hAnsi="Arial" w:cs="Arial"/>
          <w:sz w:val="26"/>
          <w:szCs w:val="26"/>
        </w:rPr>
        <w:t>ufer h</w:t>
      </w:r>
      <w:r>
        <w:rPr>
          <w:rFonts w:ascii="Arial" w:hAnsi="Arial" w:cs="Arial"/>
          <w:sz w:val="26"/>
          <w:szCs w:val="26"/>
        </w:rPr>
        <w:t>ä</w:t>
      </w:r>
      <w:r w:rsidRPr="005713B0">
        <w:rPr>
          <w:rFonts w:ascii="Arial" w:hAnsi="Arial" w:cs="Arial"/>
          <w:sz w:val="26"/>
          <w:szCs w:val="26"/>
        </w:rPr>
        <w:t>tte werden wollen, dann h</w:t>
      </w:r>
      <w:r>
        <w:rPr>
          <w:rFonts w:ascii="Arial" w:hAnsi="Arial" w:cs="Arial"/>
          <w:sz w:val="26"/>
          <w:szCs w:val="26"/>
        </w:rPr>
        <w:t>ä</w:t>
      </w:r>
      <w:r w:rsidRPr="005713B0">
        <w:rPr>
          <w:rFonts w:ascii="Arial" w:hAnsi="Arial" w:cs="Arial"/>
          <w:sz w:val="26"/>
          <w:szCs w:val="26"/>
        </w:rPr>
        <w:t>tte ich ’was anderes getan.“</w:t>
      </w:r>
    </w:p>
    <w:p w14:paraId="7CB6F8A4" w14:textId="77777777" w:rsidR="000547C8" w:rsidRDefault="000547C8" w:rsidP="000547C8">
      <w:pPr>
        <w:jc w:val="both"/>
        <w:rPr>
          <w:rFonts w:ascii="Arial" w:hAnsi="Arial" w:cs="Arial"/>
          <w:sz w:val="26"/>
          <w:szCs w:val="26"/>
        </w:rPr>
      </w:pPr>
      <w:r w:rsidRPr="005713B0">
        <w:rPr>
          <w:rFonts w:ascii="Arial" w:hAnsi="Arial" w:cs="Arial"/>
          <w:sz w:val="26"/>
          <w:szCs w:val="26"/>
        </w:rPr>
        <w:t>(Filialleiterin Frau Hoffman)</w:t>
      </w:r>
      <w:r w:rsidRPr="005713B0">
        <w:rPr>
          <w:rFonts w:ascii="Arial" w:hAnsi="Arial" w:cs="Arial"/>
          <w:sz w:val="26"/>
          <w:szCs w:val="26"/>
        </w:rPr>
        <w:cr/>
      </w:r>
    </w:p>
    <w:p w14:paraId="126DA4D1"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„Fr</w:t>
      </w:r>
      <w:r>
        <w:rPr>
          <w:rFonts w:ascii="Arial" w:hAnsi="Arial" w:cs="Arial"/>
          <w:sz w:val="26"/>
          <w:szCs w:val="26"/>
        </w:rPr>
        <w:t>ü</w:t>
      </w:r>
      <w:r w:rsidRPr="005713B0">
        <w:rPr>
          <w:rFonts w:ascii="Arial" w:hAnsi="Arial" w:cs="Arial"/>
          <w:sz w:val="26"/>
          <w:szCs w:val="26"/>
        </w:rPr>
        <w:t>her war es toll bei der Post zu arbeiten, das war eine Familie. Jetzt ist es nur noch ein Sauhaufen.“</w:t>
      </w:r>
    </w:p>
    <w:p w14:paraId="13589582" w14:textId="77777777" w:rsidR="000547C8" w:rsidRDefault="000547C8" w:rsidP="000547C8">
      <w:pPr>
        <w:jc w:val="both"/>
        <w:rPr>
          <w:rFonts w:ascii="Arial" w:hAnsi="Arial" w:cs="Arial"/>
          <w:sz w:val="26"/>
          <w:szCs w:val="26"/>
        </w:rPr>
      </w:pPr>
      <w:r w:rsidRPr="005713B0">
        <w:rPr>
          <w:rFonts w:ascii="Arial" w:hAnsi="Arial" w:cs="Arial"/>
          <w:sz w:val="26"/>
          <w:szCs w:val="26"/>
        </w:rPr>
        <w:t>„Ich habe vor 10 Jahren noch gesagt, mein Gott na, wenn ich in Pension komme – was tue ich ohne Post. Ich meine, ich bin jetzt wirklich ein Leben lang bei der Post gewesen. Mein Gott na, was tue ich bloß ohne Post. Aber das hat sich dermaßen ge</w:t>
      </w:r>
      <w:r>
        <w:rPr>
          <w:rFonts w:ascii="Arial" w:hAnsi="Arial" w:cs="Arial"/>
          <w:sz w:val="26"/>
          <w:szCs w:val="26"/>
        </w:rPr>
        <w:t>ä</w:t>
      </w:r>
      <w:r w:rsidRPr="005713B0">
        <w:rPr>
          <w:rFonts w:ascii="Arial" w:hAnsi="Arial" w:cs="Arial"/>
          <w:sz w:val="26"/>
          <w:szCs w:val="26"/>
        </w:rPr>
        <w:t xml:space="preserve">ndert, dass ich sage: mein Gott na, wie </w:t>
      </w:r>
      <w:r>
        <w:rPr>
          <w:rFonts w:ascii="Arial" w:hAnsi="Arial" w:cs="Arial"/>
          <w:sz w:val="26"/>
          <w:szCs w:val="26"/>
        </w:rPr>
        <w:t>ü</w:t>
      </w:r>
      <w:r w:rsidRPr="005713B0">
        <w:rPr>
          <w:rFonts w:ascii="Arial" w:hAnsi="Arial" w:cs="Arial"/>
          <w:sz w:val="26"/>
          <w:szCs w:val="26"/>
        </w:rPr>
        <w:t xml:space="preserve">berlebe ich </w:t>
      </w:r>
      <w:r>
        <w:rPr>
          <w:rFonts w:ascii="Arial" w:hAnsi="Arial" w:cs="Arial"/>
          <w:sz w:val="26"/>
          <w:szCs w:val="26"/>
        </w:rPr>
        <w:t>ü</w:t>
      </w:r>
      <w:r w:rsidRPr="005713B0">
        <w:rPr>
          <w:rFonts w:ascii="Arial" w:hAnsi="Arial" w:cs="Arial"/>
          <w:sz w:val="26"/>
          <w:szCs w:val="26"/>
        </w:rPr>
        <w:t>berhaupt bei der Post noch, dass ich in Pension komme. Genauso ist es – und das hat sich dermaßen ge</w:t>
      </w:r>
      <w:r>
        <w:rPr>
          <w:rFonts w:ascii="Arial" w:hAnsi="Arial" w:cs="Arial"/>
          <w:sz w:val="26"/>
          <w:szCs w:val="26"/>
        </w:rPr>
        <w:t>ä</w:t>
      </w:r>
      <w:r w:rsidRPr="005713B0">
        <w:rPr>
          <w:rFonts w:ascii="Arial" w:hAnsi="Arial" w:cs="Arial"/>
          <w:sz w:val="26"/>
          <w:szCs w:val="26"/>
        </w:rPr>
        <w:t>ndert – also so ganz krass die letzten zwei, drei Jahre.“ (Filialleiterin Marlene Hoffman)</w:t>
      </w:r>
    </w:p>
    <w:p w14:paraId="486C5CD1" w14:textId="77777777" w:rsidR="000547C8" w:rsidRPr="005713B0" w:rsidRDefault="000547C8" w:rsidP="000547C8">
      <w:pPr>
        <w:jc w:val="both"/>
        <w:rPr>
          <w:rFonts w:ascii="Arial" w:hAnsi="Arial" w:cs="Arial"/>
          <w:sz w:val="26"/>
          <w:szCs w:val="26"/>
        </w:rPr>
      </w:pPr>
    </w:p>
    <w:p w14:paraId="0031876F" w14:textId="77777777" w:rsidR="000547C8" w:rsidRPr="005713B0" w:rsidRDefault="000547C8" w:rsidP="000547C8">
      <w:pPr>
        <w:jc w:val="both"/>
        <w:rPr>
          <w:rFonts w:ascii="Arial" w:hAnsi="Arial" w:cs="Arial"/>
          <w:sz w:val="26"/>
          <w:szCs w:val="26"/>
        </w:rPr>
      </w:pPr>
      <w:r w:rsidRPr="005713B0">
        <w:rPr>
          <w:rFonts w:ascii="Arial" w:hAnsi="Arial" w:cs="Arial"/>
          <w:sz w:val="26"/>
          <w:szCs w:val="26"/>
        </w:rPr>
        <w:t>„Ich war fr</w:t>
      </w:r>
      <w:r>
        <w:rPr>
          <w:rFonts w:ascii="Arial" w:hAnsi="Arial" w:cs="Arial"/>
          <w:sz w:val="26"/>
          <w:szCs w:val="26"/>
        </w:rPr>
        <w:t>ü</w:t>
      </w:r>
      <w:r w:rsidRPr="005713B0">
        <w:rPr>
          <w:rFonts w:ascii="Arial" w:hAnsi="Arial" w:cs="Arial"/>
          <w:sz w:val="26"/>
          <w:szCs w:val="26"/>
        </w:rPr>
        <w:t>her mit Leib und Seele Postler. (...)</w:t>
      </w:r>
      <w:r w:rsidRPr="005713B0">
        <w:rPr>
          <w:rFonts w:ascii="Arial" w:hAnsi="Arial" w:cs="Arial"/>
          <w:sz w:val="26"/>
          <w:szCs w:val="26"/>
        </w:rPr>
        <w:cr/>
        <w:t>Heute braucht man die richtige Einstellung zum Arbeiten, n</w:t>
      </w:r>
      <w:r>
        <w:rPr>
          <w:rFonts w:ascii="Arial" w:hAnsi="Arial" w:cs="Arial"/>
          <w:sz w:val="26"/>
          <w:szCs w:val="26"/>
        </w:rPr>
        <w:t>ä</w:t>
      </w:r>
      <w:r w:rsidRPr="005713B0">
        <w:rPr>
          <w:rFonts w:ascii="Arial" w:hAnsi="Arial" w:cs="Arial"/>
          <w:sz w:val="26"/>
          <w:szCs w:val="26"/>
        </w:rPr>
        <w:t>mlich ein ‚Leck-mich-am-Arsch Gef</w:t>
      </w:r>
      <w:r>
        <w:rPr>
          <w:rFonts w:ascii="Arial" w:hAnsi="Arial" w:cs="Arial"/>
          <w:sz w:val="26"/>
          <w:szCs w:val="26"/>
        </w:rPr>
        <w:t>ü</w:t>
      </w:r>
      <w:r w:rsidRPr="005713B0">
        <w:rPr>
          <w:rFonts w:ascii="Arial" w:hAnsi="Arial" w:cs="Arial"/>
          <w:sz w:val="26"/>
          <w:szCs w:val="26"/>
        </w:rPr>
        <w:t>hl‘“ (S</w:t>
      </w:r>
      <w:r>
        <w:rPr>
          <w:rFonts w:ascii="Arial" w:hAnsi="Arial" w:cs="Arial"/>
          <w:sz w:val="26"/>
          <w:szCs w:val="26"/>
        </w:rPr>
        <w:t>ortierer Herr Sauber, 58 Jahre)</w:t>
      </w:r>
    </w:p>
    <w:p w14:paraId="2A2E65F3" w14:textId="77777777" w:rsidR="008838C7" w:rsidRPr="00C205FE" w:rsidRDefault="008838C7" w:rsidP="00CC2427">
      <w:pPr>
        <w:jc w:val="both"/>
        <w:rPr>
          <w:rFonts w:ascii="Arial" w:hAnsi="Arial" w:cs="Arial"/>
          <w:sz w:val="26"/>
          <w:szCs w:val="26"/>
        </w:rPr>
      </w:pPr>
    </w:p>
    <w:sectPr w:rsidR="008838C7" w:rsidRPr="00C205FE" w:rsidSect="00071FA0">
      <w:footerReference w:type="even" r:id="rId9"/>
      <w:footerReference w:type="default" r:id="rId10"/>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5E3C7A" w14:textId="77777777" w:rsidR="00CA4D71" w:rsidRDefault="00CA4D71" w:rsidP="00E53D7B">
      <w:r>
        <w:separator/>
      </w:r>
    </w:p>
  </w:endnote>
  <w:endnote w:type="continuationSeparator" w:id="0">
    <w:p w14:paraId="5D88C0AB" w14:textId="77777777" w:rsidR="00CA4D71" w:rsidRDefault="00CA4D71" w:rsidP="00E5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6A135D" w14:textId="77777777" w:rsidR="008A1FC9" w:rsidRDefault="008A1FC9" w:rsidP="003D0C0C">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8772F9A" w14:textId="77777777" w:rsidR="008A1FC9" w:rsidRDefault="008A1FC9" w:rsidP="00E53D7B">
    <w:pPr>
      <w:pStyle w:val="Fuzeil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75D09E" w14:textId="77777777" w:rsidR="008A1FC9" w:rsidRDefault="008A1FC9" w:rsidP="003D0C0C">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9E42DF">
      <w:rPr>
        <w:rStyle w:val="Seitenzahl"/>
        <w:noProof/>
      </w:rPr>
      <w:t>9</w:t>
    </w:r>
    <w:r>
      <w:rPr>
        <w:rStyle w:val="Seitenzahl"/>
      </w:rPr>
      <w:fldChar w:fldCharType="end"/>
    </w:r>
  </w:p>
  <w:p w14:paraId="4486E2F6" w14:textId="68E56F18" w:rsidR="008A1FC9" w:rsidRDefault="008A1FC9" w:rsidP="00E53D7B">
    <w:pPr>
      <w:pStyle w:val="Fuzeile"/>
      <w:ind w:right="360"/>
    </w:pPr>
    <w:r>
      <w:t xml:space="preserve">Andrea </w:t>
    </w:r>
    <w:proofErr w:type="spellStart"/>
    <w:r>
      <w:t>Zitter</w:t>
    </w:r>
    <w:proofErr w:type="spellEnd"/>
  </w:p>
  <w:p w14:paraId="727B7752" w14:textId="77777777" w:rsidR="008A1FC9" w:rsidRDefault="008A1FC9">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80DF30" w14:textId="77777777" w:rsidR="00CA4D71" w:rsidRDefault="00CA4D71" w:rsidP="00E53D7B">
      <w:r>
        <w:separator/>
      </w:r>
    </w:p>
  </w:footnote>
  <w:footnote w:type="continuationSeparator" w:id="0">
    <w:p w14:paraId="39B4F1F3" w14:textId="77777777" w:rsidR="00CA4D71" w:rsidRDefault="00CA4D71" w:rsidP="00E53D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CC0"/>
    <w:multiLevelType w:val="hybridMultilevel"/>
    <w:tmpl w:val="54F820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78D563B"/>
    <w:multiLevelType w:val="hybridMultilevel"/>
    <w:tmpl w:val="A54013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0A6A3D23"/>
    <w:multiLevelType w:val="hybridMultilevel"/>
    <w:tmpl w:val="5DB676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0E9D3F5B"/>
    <w:multiLevelType w:val="hybridMultilevel"/>
    <w:tmpl w:val="AFD4068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102F1600"/>
    <w:multiLevelType w:val="hybridMultilevel"/>
    <w:tmpl w:val="4C12E6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10ED139F"/>
    <w:multiLevelType w:val="hybridMultilevel"/>
    <w:tmpl w:val="F1B073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138F1679"/>
    <w:multiLevelType w:val="hybridMultilevel"/>
    <w:tmpl w:val="D1564C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161269E3"/>
    <w:multiLevelType w:val="hybridMultilevel"/>
    <w:tmpl w:val="D11EFB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17F82E5A"/>
    <w:multiLevelType w:val="hybridMultilevel"/>
    <w:tmpl w:val="CEF050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18EF2FFF"/>
    <w:multiLevelType w:val="hybridMultilevel"/>
    <w:tmpl w:val="4AD41C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27202C9B"/>
    <w:multiLevelType w:val="hybridMultilevel"/>
    <w:tmpl w:val="E960BB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27C85254"/>
    <w:multiLevelType w:val="hybridMultilevel"/>
    <w:tmpl w:val="4DA2B8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2CB0070F"/>
    <w:multiLevelType w:val="hybridMultilevel"/>
    <w:tmpl w:val="4546FAF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nsid w:val="2CD770AF"/>
    <w:multiLevelType w:val="hybridMultilevel"/>
    <w:tmpl w:val="7EE47D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2D3800BC"/>
    <w:multiLevelType w:val="hybridMultilevel"/>
    <w:tmpl w:val="9B601F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2E036590"/>
    <w:multiLevelType w:val="hybridMultilevel"/>
    <w:tmpl w:val="27EA9C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2F087576"/>
    <w:multiLevelType w:val="hybridMultilevel"/>
    <w:tmpl w:val="DFAC789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33231010"/>
    <w:multiLevelType w:val="hybridMultilevel"/>
    <w:tmpl w:val="C2BE940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33FD32BB"/>
    <w:multiLevelType w:val="hybridMultilevel"/>
    <w:tmpl w:val="EE8889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356B056C"/>
    <w:multiLevelType w:val="hybridMultilevel"/>
    <w:tmpl w:val="552AC3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392507B4"/>
    <w:multiLevelType w:val="hybridMultilevel"/>
    <w:tmpl w:val="4AD2DF5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39996DEC"/>
    <w:multiLevelType w:val="hybridMultilevel"/>
    <w:tmpl w:val="98F222A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nsid w:val="39F352E9"/>
    <w:multiLevelType w:val="hybridMultilevel"/>
    <w:tmpl w:val="F4A4E8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nsid w:val="3FF55FF0"/>
    <w:multiLevelType w:val="hybridMultilevel"/>
    <w:tmpl w:val="682866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nsid w:val="4346138E"/>
    <w:multiLevelType w:val="hybridMultilevel"/>
    <w:tmpl w:val="D410FD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49A74538"/>
    <w:multiLevelType w:val="hybridMultilevel"/>
    <w:tmpl w:val="8A2C5D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nsid w:val="49BD0912"/>
    <w:multiLevelType w:val="hybridMultilevel"/>
    <w:tmpl w:val="593010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50B042C9"/>
    <w:multiLevelType w:val="hybridMultilevel"/>
    <w:tmpl w:val="B798B8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51AB569C"/>
    <w:multiLevelType w:val="hybridMultilevel"/>
    <w:tmpl w:val="7E6C6C92"/>
    <w:lvl w:ilvl="0" w:tplc="90B60BCA">
      <w:start w:val="3"/>
      <w:numFmt w:val="bullet"/>
      <w:lvlText w:val=""/>
      <w:lvlJc w:val="left"/>
      <w:pPr>
        <w:ind w:left="720" w:hanging="360"/>
      </w:pPr>
      <w:rPr>
        <w:rFonts w:ascii="Wingdings" w:eastAsiaTheme="minorHAnsi"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nsid w:val="550451AD"/>
    <w:multiLevelType w:val="hybridMultilevel"/>
    <w:tmpl w:val="4B741E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nsid w:val="5AF943A7"/>
    <w:multiLevelType w:val="hybridMultilevel"/>
    <w:tmpl w:val="46AA42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nsid w:val="5C1D1021"/>
    <w:multiLevelType w:val="hybridMultilevel"/>
    <w:tmpl w:val="07BC0D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nsid w:val="5E650BE8"/>
    <w:multiLevelType w:val="hybridMultilevel"/>
    <w:tmpl w:val="F04E64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nsid w:val="5F6F017B"/>
    <w:multiLevelType w:val="hybridMultilevel"/>
    <w:tmpl w:val="D00E57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nsid w:val="60074973"/>
    <w:multiLevelType w:val="hybridMultilevel"/>
    <w:tmpl w:val="F23436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nsid w:val="644C0B2C"/>
    <w:multiLevelType w:val="hybridMultilevel"/>
    <w:tmpl w:val="AFE21E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nsid w:val="648C20E2"/>
    <w:multiLevelType w:val="hybridMultilevel"/>
    <w:tmpl w:val="668437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nsid w:val="655F4A61"/>
    <w:multiLevelType w:val="hybridMultilevel"/>
    <w:tmpl w:val="848213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nsid w:val="66DB2293"/>
    <w:multiLevelType w:val="hybridMultilevel"/>
    <w:tmpl w:val="47D4E7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nsid w:val="686B1BD6"/>
    <w:multiLevelType w:val="hybridMultilevel"/>
    <w:tmpl w:val="20F22D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nsid w:val="6A022C59"/>
    <w:multiLevelType w:val="hybridMultilevel"/>
    <w:tmpl w:val="2A74F3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nsid w:val="6DD84C4B"/>
    <w:multiLevelType w:val="hybridMultilevel"/>
    <w:tmpl w:val="6090FC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nsid w:val="6EF75264"/>
    <w:multiLevelType w:val="hybridMultilevel"/>
    <w:tmpl w:val="023E47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
    <w:nsid w:val="75871A4D"/>
    <w:multiLevelType w:val="hybridMultilevel"/>
    <w:tmpl w:val="4E0443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nsid w:val="7AD33696"/>
    <w:multiLevelType w:val="hybridMultilevel"/>
    <w:tmpl w:val="B1B4CF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nsid w:val="7BB64903"/>
    <w:multiLevelType w:val="hybridMultilevel"/>
    <w:tmpl w:val="8A8804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
    <w:nsid w:val="7F7A3D85"/>
    <w:multiLevelType w:val="hybridMultilevel"/>
    <w:tmpl w:val="A35C77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46"/>
  </w:num>
  <w:num w:numId="3">
    <w:abstractNumId w:val="25"/>
  </w:num>
  <w:num w:numId="4">
    <w:abstractNumId w:val="7"/>
  </w:num>
  <w:num w:numId="5">
    <w:abstractNumId w:val="16"/>
  </w:num>
  <w:num w:numId="6">
    <w:abstractNumId w:val="2"/>
  </w:num>
  <w:num w:numId="7">
    <w:abstractNumId w:val="37"/>
  </w:num>
  <w:num w:numId="8">
    <w:abstractNumId w:val="39"/>
  </w:num>
  <w:num w:numId="9">
    <w:abstractNumId w:val="12"/>
  </w:num>
  <w:num w:numId="10">
    <w:abstractNumId w:val="22"/>
  </w:num>
  <w:num w:numId="11">
    <w:abstractNumId w:val="18"/>
  </w:num>
  <w:num w:numId="12">
    <w:abstractNumId w:val="15"/>
  </w:num>
  <w:num w:numId="13">
    <w:abstractNumId w:val="23"/>
  </w:num>
  <w:num w:numId="14">
    <w:abstractNumId w:val="29"/>
  </w:num>
  <w:num w:numId="15">
    <w:abstractNumId w:val="38"/>
  </w:num>
  <w:num w:numId="16">
    <w:abstractNumId w:val="19"/>
  </w:num>
  <w:num w:numId="17">
    <w:abstractNumId w:val="14"/>
  </w:num>
  <w:num w:numId="18">
    <w:abstractNumId w:val="5"/>
  </w:num>
  <w:num w:numId="19">
    <w:abstractNumId w:val="28"/>
  </w:num>
  <w:num w:numId="20">
    <w:abstractNumId w:val="11"/>
  </w:num>
  <w:num w:numId="21">
    <w:abstractNumId w:val="40"/>
  </w:num>
  <w:num w:numId="22">
    <w:abstractNumId w:val="10"/>
  </w:num>
  <w:num w:numId="23">
    <w:abstractNumId w:val="42"/>
  </w:num>
  <w:num w:numId="24">
    <w:abstractNumId w:val="8"/>
  </w:num>
  <w:num w:numId="25">
    <w:abstractNumId w:val="6"/>
  </w:num>
  <w:num w:numId="26">
    <w:abstractNumId w:val="35"/>
  </w:num>
  <w:num w:numId="27">
    <w:abstractNumId w:val="9"/>
  </w:num>
  <w:num w:numId="28">
    <w:abstractNumId w:val="13"/>
  </w:num>
  <w:num w:numId="29">
    <w:abstractNumId w:val="21"/>
  </w:num>
  <w:num w:numId="30">
    <w:abstractNumId w:val="32"/>
  </w:num>
  <w:num w:numId="31">
    <w:abstractNumId w:val="43"/>
  </w:num>
  <w:num w:numId="32">
    <w:abstractNumId w:val="31"/>
  </w:num>
  <w:num w:numId="33">
    <w:abstractNumId w:val="45"/>
  </w:num>
  <w:num w:numId="34">
    <w:abstractNumId w:val="27"/>
  </w:num>
  <w:num w:numId="35">
    <w:abstractNumId w:val="24"/>
  </w:num>
  <w:num w:numId="36">
    <w:abstractNumId w:val="1"/>
  </w:num>
  <w:num w:numId="37">
    <w:abstractNumId w:val="26"/>
  </w:num>
  <w:num w:numId="38">
    <w:abstractNumId w:val="41"/>
  </w:num>
  <w:num w:numId="39">
    <w:abstractNumId w:val="4"/>
  </w:num>
  <w:num w:numId="40">
    <w:abstractNumId w:val="0"/>
  </w:num>
  <w:num w:numId="41">
    <w:abstractNumId w:val="17"/>
  </w:num>
  <w:num w:numId="42">
    <w:abstractNumId w:val="34"/>
  </w:num>
  <w:num w:numId="43">
    <w:abstractNumId w:val="30"/>
  </w:num>
  <w:num w:numId="44">
    <w:abstractNumId w:val="36"/>
  </w:num>
  <w:num w:numId="45">
    <w:abstractNumId w:val="20"/>
  </w:num>
  <w:num w:numId="46">
    <w:abstractNumId w:val="44"/>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6B4"/>
    <w:rsid w:val="000333BC"/>
    <w:rsid w:val="000547C8"/>
    <w:rsid w:val="0005771E"/>
    <w:rsid w:val="00071FA0"/>
    <w:rsid w:val="00165BCA"/>
    <w:rsid w:val="00186D41"/>
    <w:rsid w:val="00261818"/>
    <w:rsid w:val="00272AB0"/>
    <w:rsid w:val="00287B3C"/>
    <w:rsid w:val="002A2FDE"/>
    <w:rsid w:val="003252E9"/>
    <w:rsid w:val="00342801"/>
    <w:rsid w:val="00381789"/>
    <w:rsid w:val="003D0C0C"/>
    <w:rsid w:val="00440B8D"/>
    <w:rsid w:val="004F4A8F"/>
    <w:rsid w:val="00623E09"/>
    <w:rsid w:val="006301E0"/>
    <w:rsid w:val="006310BD"/>
    <w:rsid w:val="00641F1D"/>
    <w:rsid w:val="006619C9"/>
    <w:rsid w:val="006A5307"/>
    <w:rsid w:val="006E6441"/>
    <w:rsid w:val="006F40CF"/>
    <w:rsid w:val="007667E2"/>
    <w:rsid w:val="00802271"/>
    <w:rsid w:val="00806130"/>
    <w:rsid w:val="00847D21"/>
    <w:rsid w:val="00851278"/>
    <w:rsid w:val="008838C7"/>
    <w:rsid w:val="008A1FC9"/>
    <w:rsid w:val="008F4F60"/>
    <w:rsid w:val="009156B4"/>
    <w:rsid w:val="009919AC"/>
    <w:rsid w:val="009B67FB"/>
    <w:rsid w:val="009E42DF"/>
    <w:rsid w:val="009F08A6"/>
    <w:rsid w:val="00AB4255"/>
    <w:rsid w:val="00B25FE7"/>
    <w:rsid w:val="00B81337"/>
    <w:rsid w:val="00BE0AFC"/>
    <w:rsid w:val="00C04D67"/>
    <w:rsid w:val="00C205FE"/>
    <w:rsid w:val="00CA4D71"/>
    <w:rsid w:val="00CC2427"/>
    <w:rsid w:val="00CC2934"/>
    <w:rsid w:val="00DD5462"/>
    <w:rsid w:val="00E31D93"/>
    <w:rsid w:val="00E358D6"/>
    <w:rsid w:val="00E53D7B"/>
    <w:rsid w:val="00F7197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156B4"/>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156B4"/>
    <w:pPr>
      <w:ind w:left="720"/>
      <w:contextualSpacing/>
    </w:pPr>
  </w:style>
  <w:style w:type="paragraph" w:styleId="Kopfzeile">
    <w:name w:val="header"/>
    <w:basedOn w:val="Standard"/>
    <w:link w:val="KopfzeileZchn"/>
    <w:uiPriority w:val="99"/>
    <w:unhideWhenUsed/>
    <w:rsid w:val="00E53D7B"/>
    <w:pPr>
      <w:tabs>
        <w:tab w:val="center" w:pos="4536"/>
        <w:tab w:val="right" w:pos="9072"/>
      </w:tabs>
    </w:pPr>
  </w:style>
  <w:style w:type="character" w:customStyle="1" w:styleId="KopfzeileZchn">
    <w:name w:val="Kopfzeile Zchn"/>
    <w:basedOn w:val="Absatz-Standardschriftart"/>
    <w:link w:val="Kopfzeile"/>
    <w:uiPriority w:val="99"/>
    <w:rsid w:val="00E53D7B"/>
  </w:style>
  <w:style w:type="paragraph" w:styleId="Fuzeile">
    <w:name w:val="footer"/>
    <w:basedOn w:val="Standard"/>
    <w:link w:val="FuzeileZchn"/>
    <w:uiPriority w:val="99"/>
    <w:unhideWhenUsed/>
    <w:rsid w:val="00E53D7B"/>
    <w:pPr>
      <w:tabs>
        <w:tab w:val="center" w:pos="4536"/>
        <w:tab w:val="right" w:pos="9072"/>
      </w:tabs>
    </w:pPr>
  </w:style>
  <w:style w:type="character" w:customStyle="1" w:styleId="FuzeileZchn">
    <w:name w:val="Fußzeile Zchn"/>
    <w:basedOn w:val="Absatz-Standardschriftart"/>
    <w:link w:val="Fuzeile"/>
    <w:uiPriority w:val="99"/>
    <w:rsid w:val="00E53D7B"/>
  </w:style>
  <w:style w:type="character" w:styleId="Seitenzahl">
    <w:name w:val="page number"/>
    <w:basedOn w:val="Absatz-Standardschriftart"/>
    <w:uiPriority w:val="99"/>
    <w:semiHidden/>
    <w:unhideWhenUsed/>
    <w:rsid w:val="00E53D7B"/>
  </w:style>
  <w:style w:type="character" w:styleId="Hyperlink">
    <w:name w:val="Hyperlink"/>
    <w:basedOn w:val="Absatz-Standardschriftart"/>
    <w:uiPriority w:val="99"/>
    <w:unhideWhenUsed/>
    <w:rsid w:val="00261818"/>
    <w:rPr>
      <w:color w:val="0563C1" w:themeColor="hyperlink"/>
      <w:u w:val="single"/>
    </w:rPr>
  </w:style>
  <w:style w:type="paragraph" w:styleId="Sprechblasentext">
    <w:name w:val="Balloon Text"/>
    <w:basedOn w:val="Standard"/>
    <w:link w:val="SprechblasentextZchn"/>
    <w:uiPriority w:val="99"/>
    <w:semiHidden/>
    <w:unhideWhenUsed/>
    <w:rsid w:val="009E42D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E42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156B4"/>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156B4"/>
    <w:pPr>
      <w:ind w:left="720"/>
      <w:contextualSpacing/>
    </w:pPr>
  </w:style>
  <w:style w:type="paragraph" w:styleId="Kopfzeile">
    <w:name w:val="header"/>
    <w:basedOn w:val="Standard"/>
    <w:link w:val="KopfzeileZchn"/>
    <w:uiPriority w:val="99"/>
    <w:unhideWhenUsed/>
    <w:rsid w:val="00E53D7B"/>
    <w:pPr>
      <w:tabs>
        <w:tab w:val="center" w:pos="4536"/>
        <w:tab w:val="right" w:pos="9072"/>
      </w:tabs>
    </w:pPr>
  </w:style>
  <w:style w:type="character" w:customStyle="1" w:styleId="KopfzeileZchn">
    <w:name w:val="Kopfzeile Zchn"/>
    <w:basedOn w:val="Absatz-Standardschriftart"/>
    <w:link w:val="Kopfzeile"/>
    <w:uiPriority w:val="99"/>
    <w:rsid w:val="00E53D7B"/>
  </w:style>
  <w:style w:type="paragraph" w:styleId="Fuzeile">
    <w:name w:val="footer"/>
    <w:basedOn w:val="Standard"/>
    <w:link w:val="FuzeileZchn"/>
    <w:uiPriority w:val="99"/>
    <w:unhideWhenUsed/>
    <w:rsid w:val="00E53D7B"/>
    <w:pPr>
      <w:tabs>
        <w:tab w:val="center" w:pos="4536"/>
        <w:tab w:val="right" w:pos="9072"/>
      </w:tabs>
    </w:pPr>
  </w:style>
  <w:style w:type="character" w:customStyle="1" w:styleId="FuzeileZchn">
    <w:name w:val="Fußzeile Zchn"/>
    <w:basedOn w:val="Absatz-Standardschriftart"/>
    <w:link w:val="Fuzeile"/>
    <w:uiPriority w:val="99"/>
    <w:rsid w:val="00E53D7B"/>
  </w:style>
  <w:style w:type="character" w:styleId="Seitenzahl">
    <w:name w:val="page number"/>
    <w:basedOn w:val="Absatz-Standardschriftart"/>
    <w:uiPriority w:val="99"/>
    <w:semiHidden/>
    <w:unhideWhenUsed/>
    <w:rsid w:val="00E53D7B"/>
  </w:style>
  <w:style w:type="character" w:styleId="Hyperlink">
    <w:name w:val="Hyperlink"/>
    <w:basedOn w:val="Absatz-Standardschriftart"/>
    <w:uiPriority w:val="99"/>
    <w:unhideWhenUsed/>
    <w:rsid w:val="00261818"/>
    <w:rPr>
      <w:color w:val="0563C1" w:themeColor="hyperlink"/>
      <w:u w:val="single"/>
    </w:rPr>
  </w:style>
  <w:style w:type="paragraph" w:styleId="Sprechblasentext">
    <w:name w:val="Balloon Text"/>
    <w:basedOn w:val="Standard"/>
    <w:link w:val="SprechblasentextZchn"/>
    <w:uiPriority w:val="99"/>
    <w:semiHidden/>
    <w:unhideWhenUsed/>
    <w:rsid w:val="009E42D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E42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8250</Words>
  <Characters>51977</Characters>
  <Application>Microsoft Office Word</Application>
  <DocSecurity>0</DocSecurity>
  <Lines>433</Lines>
  <Paragraphs>120</Paragraphs>
  <ScaleCrop>false</ScaleCrop>
  <HeadingPairs>
    <vt:vector size="2" baseType="variant">
      <vt:variant>
        <vt:lpstr>Titel</vt:lpstr>
      </vt:variant>
      <vt:variant>
        <vt:i4>1</vt:i4>
      </vt:variant>
    </vt:vector>
  </HeadingPairs>
  <TitlesOfParts>
    <vt:vector size="1" baseType="lpstr">
      <vt:lpstr/>
    </vt:vector>
  </TitlesOfParts>
  <Company>MyCompany</Company>
  <LinksUpToDate>false</LinksUpToDate>
  <CharactersWithSpaces>60107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StudentIn</dc:creator>
  <cp:keywords/>
  <dc:description/>
  <cp:lastModifiedBy>Customer</cp:lastModifiedBy>
  <cp:revision>9</cp:revision>
  <dcterms:created xsi:type="dcterms:W3CDTF">2015-12-15T16:58:00Z</dcterms:created>
  <dcterms:modified xsi:type="dcterms:W3CDTF">2015-12-15T22:27:00Z</dcterms:modified>
</cp:coreProperties>
</file>